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C45" w:rsidRPr="00B92C45" w:rsidRDefault="00B92C45" w:rsidP="00B92C45">
      <w:pPr>
        <w:pageBreakBefore/>
        <w:jc w:val="cente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TEKNİK ŞARTNAME STANDART FORMU   (Söz. EK:2b)</w:t>
      </w:r>
    </w:p>
    <w:p w:rsidR="00B92C45" w:rsidRPr="00B92C45" w:rsidRDefault="00B92C45" w:rsidP="00B92C45">
      <w:pPr>
        <w:spacing w:before="120" w:after="120"/>
        <w:jc w:val="center"/>
        <w:rPr>
          <w:rFonts w:ascii="Times New Roman" w:eastAsia="Times New Roman" w:hAnsi="Times New Roman" w:cs="Times New Roman"/>
          <w:sz w:val="20"/>
          <w:szCs w:val="20"/>
          <w:lang w:eastAsia="tr-TR"/>
        </w:rPr>
      </w:pPr>
      <w:r w:rsidRPr="00B92C45">
        <w:rPr>
          <w:rFonts w:ascii="Times New Roman" w:eastAsia="Times New Roman" w:hAnsi="Times New Roman" w:cs="Times New Roman"/>
          <w:sz w:val="20"/>
          <w:szCs w:val="20"/>
          <w:lang w:eastAsia="tr-TR"/>
        </w:rPr>
        <w:t>(Mal Alımı ihaleleri için)</w:t>
      </w:r>
    </w:p>
    <w:p w:rsidR="00B92C45" w:rsidRPr="00B92C45" w:rsidRDefault="00B92C45" w:rsidP="00B92C45">
      <w:pPr>
        <w:spacing w:before="120" w:after="120"/>
        <w:ind w:firstLine="720"/>
        <w:jc w:val="cente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 xml:space="preserve">Lot </w:t>
      </w:r>
      <w:r>
        <w:rPr>
          <w:rFonts w:ascii="Times New Roman" w:eastAsia="Times New Roman" w:hAnsi="Times New Roman" w:cs="Times New Roman"/>
          <w:b/>
          <w:sz w:val="24"/>
          <w:szCs w:val="24"/>
          <w:lang w:eastAsia="tr-TR"/>
        </w:rPr>
        <w:t>1</w:t>
      </w:r>
      <w:r w:rsidRPr="00B92C45">
        <w:rPr>
          <w:rFonts w:ascii="Times New Roman" w:eastAsia="Times New Roman" w:hAnsi="Times New Roman" w:cs="Times New Roman"/>
          <w:b/>
          <w:sz w:val="24"/>
          <w:szCs w:val="24"/>
          <w:lang w:eastAsia="tr-TR"/>
        </w:rPr>
        <w:t xml:space="preserve">: </w:t>
      </w:r>
      <w:r w:rsidRPr="003F1A85">
        <w:rPr>
          <w:rFonts w:ascii="Times New Roman" w:eastAsia="Times New Roman" w:hAnsi="Times New Roman" w:cs="Times New Roman"/>
          <w:sz w:val="24"/>
          <w:szCs w:val="24"/>
          <w:lang w:eastAsia="tr-TR"/>
        </w:rPr>
        <w:t>Kumlama Kabini ve Boyahane Fırını</w:t>
      </w:r>
    </w:p>
    <w:p w:rsidR="00B92C45" w:rsidRPr="00B92C45" w:rsidRDefault="00B92C45" w:rsidP="00B92C45">
      <w:pPr>
        <w:spacing w:before="120" w:after="120"/>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b/>
          <w:sz w:val="24"/>
          <w:szCs w:val="24"/>
          <w:lang w:eastAsia="tr-TR"/>
        </w:rPr>
        <w:t>Sözleşme başlığı:</w:t>
      </w:r>
      <w:r w:rsidRPr="00B92C45">
        <w:rPr>
          <w:rFonts w:ascii="Times New Roman" w:eastAsia="Times New Roman" w:hAnsi="Times New Roman" w:cs="Times New Roman"/>
          <w:sz w:val="24"/>
          <w:szCs w:val="24"/>
          <w:lang w:eastAsia="tr-TR"/>
        </w:rPr>
        <w:t xml:space="preserve"> Bölgede İlk Kez Tenteli Yarı Römork Üretimi İçin Makine Teknolojisinin Geliştirilmesi Ve Ar-Ge Tasarım Faaliyetleri Projesi</w:t>
      </w:r>
    </w:p>
    <w:p w:rsidR="00B92C45" w:rsidRPr="00B92C45" w:rsidRDefault="00B92C45" w:rsidP="00B92C45">
      <w:pPr>
        <w:spacing w:before="120" w:after="120"/>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b/>
          <w:sz w:val="24"/>
          <w:szCs w:val="24"/>
          <w:lang w:eastAsia="tr-TR"/>
        </w:rPr>
        <w:t>Yayın Referansı:</w:t>
      </w:r>
      <w:r w:rsidRPr="00B92C45">
        <w:rPr>
          <w:rFonts w:ascii="Times New Roman" w:eastAsia="Times New Roman" w:hAnsi="Times New Roman" w:cs="Times New Roman"/>
          <w:sz w:val="24"/>
          <w:szCs w:val="24"/>
          <w:lang w:eastAsia="tr-TR"/>
        </w:rPr>
        <w:t xml:space="preserve"> TR62/14/BREY/0050</w:t>
      </w:r>
    </w:p>
    <w:p w:rsidR="00B92C45" w:rsidRPr="00B92C45" w:rsidRDefault="00B92C45" w:rsidP="00B92C45">
      <w:pPr>
        <w:spacing w:before="120" w:after="120"/>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1. Genel Tanım</w:t>
      </w:r>
    </w:p>
    <w:p w:rsidR="00B92C45" w:rsidRPr="00B92C45" w:rsidRDefault="00B92C45" w:rsidP="00B92C45">
      <w:pPr>
        <w:spacing w:before="120" w:after="120"/>
        <w:ind w:hanging="33"/>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Çukurova Kalkınma Ajansı Bölgesel Rekabet ve Yenilik Mali Destek Programı kapsamında TR62/14/BREY/0050 referans numarası ile desteklenen Bölgede İlk Kez Tenteli Yarı Römork Üretimi İçin Makine Teknolojisinin Geliştirilmesi Ve Ar-Ge Tasarım Faaliyetleri Projesi için Lot </w:t>
      </w:r>
      <w:r w:rsidR="002F4EF3">
        <w:rPr>
          <w:rFonts w:ascii="Times New Roman" w:eastAsia="Times New Roman" w:hAnsi="Times New Roman" w:cs="Times New Roman"/>
          <w:sz w:val="24"/>
          <w:szCs w:val="24"/>
          <w:lang w:eastAsia="tr-TR"/>
        </w:rPr>
        <w:t>1</w:t>
      </w:r>
      <w:r w:rsidRPr="00B92C45">
        <w:rPr>
          <w:rFonts w:ascii="Times New Roman" w:eastAsia="Times New Roman" w:hAnsi="Times New Roman" w:cs="Times New Roman"/>
          <w:sz w:val="24"/>
          <w:szCs w:val="24"/>
          <w:lang w:eastAsia="tr-TR"/>
        </w:rPr>
        <w:t xml:space="preserve"> başlığındaki mal alımıdır.</w:t>
      </w:r>
    </w:p>
    <w:p w:rsidR="00B92C45" w:rsidRDefault="00B92C45" w:rsidP="00B92C45">
      <w:pPr>
        <w:spacing w:before="120" w:after="120"/>
        <w:ind w:hanging="33"/>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2. Tedarik Edilecek Mallar, Teknik Özellikleri ve Miktarı</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2"/>
        <w:gridCol w:w="6136"/>
        <w:gridCol w:w="1115"/>
      </w:tblGrid>
      <w:tr w:rsidR="00B92C45" w:rsidRPr="00B92C45" w:rsidTr="00B73873">
        <w:trPr>
          <w:cantSplit/>
          <w:trHeight w:val="24"/>
          <w:tblHeader/>
        </w:trPr>
        <w:tc>
          <w:tcPr>
            <w:tcW w:w="1812" w:type="dxa"/>
            <w:shd w:val="pct5" w:color="auto" w:fill="FFFFFF"/>
          </w:tcPr>
          <w:p w:rsidR="00B92C45" w:rsidRPr="00B92C45" w:rsidRDefault="00B92C45" w:rsidP="00B92C45">
            <w:pPr>
              <w:spacing w:before="120" w:after="120"/>
              <w:jc w:val="cente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A</w:t>
            </w:r>
          </w:p>
        </w:tc>
        <w:tc>
          <w:tcPr>
            <w:tcW w:w="6136" w:type="dxa"/>
            <w:shd w:val="pct5" w:color="auto" w:fill="FFFFFF"/>
          </w:tcPr>
          <w:p w:rsidR="00B92C45" w:rsidRPr="00B92C45" w:rsidRDefault="00B92C45" w:rsidP="00B92C45">
            <w:pPr>
              <w:spacing w:before="120" w:after="120"/>
              <w:jc w:val="cente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B</w:t>
            </w:r>
          </w:p>
        </w:tc>
        <w:tc>
          <w:tcPr>
            <w:tcW w:w="1115" w:type="dxa"/>
            <w:shd w:val="pct5" w:color="auto" w:fill="FFFFFF"/>
          </w:tcPr>
          <w:p w:rsidR="00B92C45" w:rsidRPr="00B92C45" w:rsidRDefault="00B92C45" w:rsidP="00B92C45">
            <w:pPr>
              <w:spacing w:before="120" w:after="120"/>
              <w:jc w:val="cente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C</w:t>
            </w:r>
          </w:p>
        </w:tc>
      </w:tr>
      <w:tr w:rsidR="00B92C45" w:rsidRPr="00B92C45" w:rsidTr="00B73873">
        <w:trPr>
          <w:cantSplit/>
          <w:trHeight w:val="24"/>
          <w:tblHeader/>
        </w:trPr>
        <w:tc>
          <w:tcPr>
            <w:tcW w:w="1812" w:type="dxa"/>
            <w:shd w:val="pct5" w:color="auto" w:fill="FFFFFF"/>
          </w:tcPr>
          <w:p w:rsidR="00B92C45" w:rsidRPr="00B92C45" w:rsidRDefault="00B92C45" w:rsidP="00B92C45">
            <w:pPr>
              <w:spacing w:before="120" w:after="120"/>
              <w:jc w:val="cente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 xml:space="preserve">Sıra No </w:t>
            </w:r>
          </w:p>
        </w:tc>
        <w:tc>
          <w:tcPr>
            <w:tcW w:w="6136" w:type="dxa"/>
            <w:shd w:val="pct5" w:color="auto" w:fill="FFFFFF"/>
          </w:tcPr>
          <w:p w:rsidR="00B92C45" w:rsidRPr="00B92C45" w:rsidRDefault="00B92C45" w:rsidP="00B92C45">
            <w:pPr>
              <w:spacing w:before="120" w:after="120"/>
              <w:jc w:val="cente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Teknik Özellikler</w:t>
            </w:r>
          </w:p>
        </w:tc>
        <w:tc>
          <w:tcPr>
            <w:tcW w:w="1115" w:type="dxa"/>
            <w:shd w:val="pct5" w:color="auto" w:fill="FFFFFF"/>
          </w:tcPr>
          <w:p w:rsidR="00B92C45" w:rsidRPr="00B92C45" w:rsidRDefault="00B92C45" w:rsidP="00B92C45">
            <w:pPr>
              <w:spacing w:before="120" w:after="120"/>
              <w:jc w:val="cente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Miktar</w:t>
            </w:r>
          </w:p>
        </w:tc>
      </w:tr>
      <w:tr w:rsidR="00B92C45" w:rsidRPr="00B92C45" w:rsidTr="00B73873">
        <w:trPr>
          <w:trHeight w:val="13"/>
        </w:trPr>
        <w:tc>
          <w:tcPr>
            <w:tcW w:w="1812" w:type="dxa"/>
          </w:tcPr>
          <w:p w:rsidR="00B92C45" w:rsidRPr="00B92C45" w:rsidRDefault="00B92C45" w:rsidP="00B92C45">
            <w:pPr>
              <w:spacing w:before="120" w:after="120"/>
              <w:jc w:val="cente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1</w:t>
            </w:r>
          </w:p>
        </w:tc>
        <w:tc>
          <w:tcPr>
            <w:tcW w:w="6136" w:type="dxa"/>
          </w:tcPr>
          <w:p w:rsidR="00B92C45" w:rsidRPr="00B92C45" w:rsidRDefault="00B92C45" w:rsidP="00B92C45">
            <w:pPr>
              <w:spacing w:after="160" w:line="259" w:lineRule="auto"/>
              <w:ind w:left="720"/>
              <w:contextualSpacing/>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 xml:space="preserve">                   KUMLAMA KABİNİ</w:t>
            </w:r>
          </w:p>
          <w:p w:rsidR="00B92C45" w:rsidRPr="00B92C45" w:rsidRDefault="00B92C45" w:rsidP="00B92C45">
            <w:pPr>
              <w:spacing w:after="160" w:line="259" w:lineRule="auto"/>
              <w:ind w:left="720"/>
              <w:contextualSpacing/>
              <w:jc w:val="left"/>
              <w:rPr>
                <w:rFonts w:ascii="Times New Roman" w:eastAsia="Times New Roman" w:hAnsi="Times New Roman" w:cs="Times New Roman"/>
                <w:b/>
                <w:sz w:val="24"/>
                <w:szCs w:val="24"/>
                <w:lang w:eastAsia="tr-TR"/>
              </w:rPr>
            </w:pPr>
          </w:p>
          <w:p w:rsidR="00B92C45" w:rsidRPr="00B92C45" w:rsidRDefault="00B92C45" w:rsidP="00B92C45">
            <w:pP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Kabin Yapısı</w:t>
            </w:r>
          </w:p>
          <w:p w:rsidR="00B92C45" w:rsidRPr="00B92C45" w:rsidRDefault="00B92C45" w:rsidP="00B92C45">
            <w:pPr>
              <w:rPr>
                <w:rFonts w:ascii="Times New Roman" w:eastAsia="Times New Roman" w:hAnsi="Times New Roman" w:cs="Times New Roman"/>
                <w:b/>
                <w:sz w:val="24"/>
                <w:szCs w:val="24"/>
                <w:lang w:eastAsia="tr-TR"/>
              </w:rPr>
            </w:pPr>
          </w:p>
          <w:p w:rsidR="00B92C45" w:rsidRPr="00B92C45" w:rsidRDefault="00B92C45" w:rsidP="00B92C45">
            <w:pPr>
              <w:numPr>
                <w:ilvl w:val="0"/>
                <w:numId w:val="3"/>
              </w:numPr>
              <w:contextualSpacing/>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sz w:val="24"/>
                <w:szCs w:val="24"/>
                <w:lang w:eastAsia="tr-TR"/>
              </w:rPr>
              <w:t>Kabin, en az 19000 mm uzunluğunda, en az 7000 mm genişliğinde, en az 4650 mm yüksekliğinde mevcut kapalı bir alan içerisine kurulmalıdır.</w:t>
            </w:r>
          </w:p>
          <w:p w:rsidR="00B92C45" w:rsidRPr="00B92C45" w:rsidRDefault="00B92C45" w:rsidP="00B92C45">
            <w:pPr>
              <w:numPr>
                <w:ilvl w:val="0"/>
                <w:numId w:val="3"/>
              </w:numPr>
              <w:contextualSpacing/>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sz w:val="24"/>
                <w:szCs w:val="24"/>
                <w:lang w:eastAsia="tr-TR"/>
              </w:rPr>
              <w:t>Kurulacak kabinin içten içe tamamlanmış ölçüsü en az 16000 mm uzunluk, en az 5000 mm genişlik ve en az 4500 mm yükseklik olacak şekilde tasarlanmalıdır.</w:t>
            </w:r>
          </w:p>
          <w:p w:rsidR="00B92C45" w:rsidRPr="00B92C45" w:rsidRDefault="00B92C45" w:rsidP="00B92C45">
            <w:pPr>
              <w:numPr>
                <w:ilvl w:val="0"/>
                <w:numId w:val="3"/>
              </w:numPr>
              <w:contextualSpacing/>
              <w:jc w:val="left"/>
              <w:rPr>
                <w:rFonts w:ascii="Times New Roman" w:eastAsia="Times New Roman" w:hAnsi="Times New Roman" w:cs="Times New Roman"/>
                <w:b/>
                <w:sz w:val="24"/>
                <w:szCs w:val="24"/>
                <w:lang w:eastAsia="tr-TR"/>
              </w:rPr>
            </w:pPr>
            <w:r w:rsidRPr="00B92C45">
              <w:rPr>
                <w:rFonts w:ascii="Times New Roman" w:eastAsia="Calibri" w:hAnsi="Times New Roman" w:cs="Times New Roman"/>
                <w:sz w:val="24"/>
                <w:szCs w:val="24"/>
                <w:lang w:eastAsia="tr-TR"/>
              </w:rPr>
              <w:t>Kabin konstrüksiyonu</w:t>
            </w:r>
            <w:r w:rsidRPr="00B92C45">
              <w:rPr>
                <w:rFonts w:ascii="Times New Roman" w:eastAsia="Times New Roman" w:hAnsi="Times New Roman" w:cs="Times New Roman"/>
                <w:sz w:val="24"/>
                <w:szCs w:val="24"/>
                <w:lang w:eastAsia="tr-TR"/>
              </w:rPr>
              <w:t xml:space="preserve"> </w:t>
            </w:r>
            <w:r w:rsidRPr="00B92C45">
              <w:rPr>
                <w:rFonts w:ascii="Times New Roman" w:eastAsia="Calibri" w:hAnsi="Times New Roman" w:cs="Times New Roman"/>
                <w:sz w:val="24"/>
                <w:szCs w:val="24"/>
                <w:lang w:eastAsia="tr-TR"/>
              </w:rPr>
              <w:t>çeşitli ebatlarda çelik konstrüksiyondan imal edilmiş olmalıdır</w:t>
            </w:r>
            <w:r w:rsidRPr="00B92C45">
              <w:rPr>
                <w:rFonts w:ascii="Times New Roman" w:eastAsia="Times New Roman" w:hAnsi="Times New Roman" w:cs="Times New Roman"/>
                <w:sz w:val="24"/>
                <w:szCs w:val="24"/>
                <w:lang w:eastAsia="tr-TR"/>
              </w:rPr>
              <w:t>.</w:t>
            </w:r>
          </w:p>
          <w:p w:rsidR="00B92C45" w:rsidRPr="00B92C45" w:rsidRDefault="00B92C45" w:rsidP="00B92C45">
            <w:pPr>
              <w:numPr>
                <w:ilvl w:val="0"/>
                <w:numId w:val="3"/>
              </w:numPr>
              <w:contextualSpacing/>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sz w:val="24"/>
                <w:szCs w:val="24"/>
                <w:lang w:eastAsia="tr-TR"/>
              </w:rPr>
              <w:t xml:space="preserve">Kabinin sol kısmı en az 120x60x4 mm kutu profillerden kolonlar yapılarak imal edilmiş olmalıdır ve araları en az 60x60x3 mm kutu profillerle desteklenmelidir. </w:t>
            </w:r>
          </w:p>
          <w:p w:rsidR="00B92C45" w:rsidRPr="00B92C45" w:rsidRDefault="00B92C45" w:rsidP="00B92C45">
            <w:pPr>
              <w:numPr>
                <w:ilvl w:val="0"/>
                <w:numId w:val="3"/>
              </w:numPr>
              <w:contextualSpacing/>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sz w:val="24"/>
                <w:szCs w:val="24"/>
                <w:lang w:eastAsia="tr-TR"/>
              </w:rPr>
              <w:t>Kabin arka ve ön kısmının kenarları sandviç paneller ile kaplanmalıdır.</w:t>
            </w:r>
          </w:p>
          <w:p w:rsidR="00B92C45" w:rsidRPr="00B92C45" w:rsidRDefault="00B92C45" w:rsidP="00B92C45">
            <w:pPr>
              <w:numPr>
                <w:ilvl w:val="0"/>
                <w:numId w:val="3"/>
              </w:numPr>
              <w:contextualSpacing/>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sz w:val="24"/>
                <w:szCs w:val="24"/>
                <w:lang w:eastAsia="tr-TR"/>
              </w:rPr>
              <w:t xml:space="preserve">Kabin iç kısımları kumlama </w:t>
            </w:r>
            <w:r w:rsidRPr="00B92C45">
              <w:rPr>
                <w:rFonts w:ascii="Times New Roman" w:eastAsia="Calibri" w:hAnsi="Times New Roman" w:cs="Times New Roman"/>
                <w:sz w:val="24"/>
                <w:szCs w:val="24"/>
                <w:lang w:eastAsia="tr-TR"/>
              </w:rPr>
              <w:t>e</w:t>
            </w:r>
            <w:r w:rsidRPr="00B92C45">
              <w:rPr>
                <w:rFonts w:ascii="Times New Roman" w:eastAsia="Times New Roman" w:hAnsi="Times New Roman" w:cs="Times New Roman"/>
                <w:sz w:val="24"/>
                <w:szCs w:val="24"/>
                <w:lang w:eastAsia="tr-TR"/>
              </w:rPr>
              <w:t xml:space="preserve">snasında yüzeylere çarpan </w:t>
            </w:r>
            <w:proofErr w:type="spellStart"/>
            <w:r w:rsidRPr="00B92C45">
              <w:rPr>
                <w:rFonts w:ascii="Times New Roman" w:eastAsia="Times New Roman" w:hAnsi="Times New Roman" w:cs="Times New Roman"/>
                <w:sz w:val="24"/>
                <w:szCs w:val="24"/>
                <w:lang w:eastAsia="tr-TR"/>
              </w:rPr>
              <w:t>gritlerden</w:t>
            </w:r>
            <w:proofErr w:type="spellEnd"/>
            <w:r w:rsidRPr="00B92C45">
              <w:rPr>
                <w:rFonts w:ascii="Times New Roman" w:eastAsia="Times New Roman" w:hAnsi="Times New Roman" w:cs="Times New Roman"/>
                <w:sz w:val="24"/>
                <w:szCs w:val="24"/>
                <w:lang w:eastAsia="tr-TR"/>
              </w:rPr>
              <w:t xml:space="preserve"> zarar görmektedir. Bunu önlemek i</w:t>
            </w:r>
            <w:r w:rsidRPr="00B92C45">
              <w:rPr>
                <w:rFonts w:ascii="Times New Roman" w:eastAsia="Calibri" w:hAnsi="Times New Roman" w:cs="Times New Roman"/>
                <w:sz w:val="24"/>
                <w:szCs w:val="24"/>
                <w:lang w:eastAsia="tr-TR"/>
              </w:rPr>
              <w:t>çin</w:t>
            </w:r>
            <w:r w:rsidRPr="00B92C45">
              <w:rPr>
                <w:rFonts w:ascii="Times New Roman" w:eastAsia="Times New Roman" w:hAnsi="Times New Roman" w:cs="Times New Roman"/>
                <w:sz w:val="24"/>
                <w:szCs w:val="24"/>
                <w:lang w:eastAsia="tr-TR"/>
              </w:rPr>
              <w:t xml:space="preserve"> kabin iç kısımları (tavan ve tüm duvarlar) naylon branda ile kaplanmalıdır.</w:t>
            </w:r>
          </w:p>
          <w:p w:rsidR="00B92C45" w:rsidRPr="00B92C45" w:rsidRDefault="00B92C45" w:rsidP="00B92C45">
            <w:pPr>
              <w:numPr>
                <w:ilvl w:val="0"/>
                <w:numId w:val="3"/>
              </w:numPr>
              <w:contextualSpacing/>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sz w:val="24"/>
                <w:szCs w:val="24"/>
                <w:lang w:eastAsia="tr-TR"/>
              </w:rPr>
              <w:t xml:space="preserve">Kabin içi aydınlatma her biri en az 400 </w:t>
            </w:r>
            <w:proofErr w:type="spellStart"/>
            <w:r w:rsidRPr="00B92C45">
              <w:rPr>
                <w:rFonts w:ascii="Times New Roman" w:eastAsia="Times New Roman" w:hAnsi="Times New Roman" w:cs="Times New Roman"/>
                <w:sz w:val="24"/>
                <w:szCs w:val="24"/>
                <w:lang w:eastAsia="tr-TR"/>
              </w:rPr>
              <w:t>watt</w:t>
            </w:r>
            <w:proofErr w:type="spellEnd"/>
            <w:r w:rsidRPr="00B92C45">
              <w:rPr>
                <w:rFonts w:ascii="Times New Roman" w:eastAsia="Times New Roman" w:hAnsi="Times New Roman" w:cs="Times New Roman"/>
                <w:sz w:val="24"/>
                <w:szCs w:val="24"/>
                <w:lang w:eastAsia="tr-TR"/>
              </w:rPr>
              <w:t xml:space="preserve"> olan toplam en az 4 adet aydınlatma armatürü ile sağlanmalıdır. </w:t>
            </w:r>
          </w:p>
          <w:p w:rsidR="00B92C45" w:rsidRPr="00B92C45" w:rsidRDefault="00B92C45" w:rsidP="00B92C45">
            <w:pPr>
              <w:numPr>
                <w:ilvl w:val="0"/>
                <w:numId w:val="3"/>
              </w:numPr>
              <w:contextualSpacing/>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sz w:val="24"/>
                <w:szCs w:val="24"/>
                <w:lang w:eastAsia="tr-TR"/>
              </w:rPr>
              <w:t xml:space="preserve">Bu lambalar serbest kumlama tesislerinde uzun yıllar boyunca hizmet verebilmeleri için, geniş bir ışık huzmesi saçan ve aynı zamanda cam kısımları kırılmayı engelleyen çelik kafes örgü malzemeden imal edilmiş olmalıdır. </w:t>
            </w:r>
          </w:p>
          <w:p w:rsidR="00B92C45" w:rsidRPr="00B92C45" w:rsidRDefault="00B92C45" w:rsidP="00B92C45">
            <w:pPr>
              <w:numPr>
                <w:ilvl w:val="0"/>
                <w:numId w:val="3"/>
              </w:numPr>
              <w:contextualSpacing/>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sz w:val="24"/>
                <w:szCs w:val="24"/>
                <w:lang w:eastAsia="tr-TR"/>
              </w:rPr>
              <w:lastRenderedPageBreak/>
              <w:t>Lambaların diğer kısımları ise, lastik bir gövde içersinde tesis edilmiş olmalıdır.</w:t>
            </w:r>
          </w:p>
          <w:p w:rsidR="00B92C45" w:rsidRPr="00B92C45" w:rsidRDefault="00B92C45" w:rsidP="00B92C45">
            <w:pPr>
              <w:numPr>
                <w:ilvl w:val="0"/>
                <w:numId w:val="3"/>
              </w:numPr>
              <w:contextualSpacing/>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sz w:val="24"/>
                <w:szCs w:val="24"/>
                <w:lang w:eastAsia="tr-TR"/>
              </w:rPr>
              <w:t xml:space="preserve">Kabin girişinde en az 4000 x4250 mm ebadında endüstriyel tip otomatik rulo kapı olmalıdır. </w:t>
            </w:r>
          </w:p>
          <w:p w:rsidR="00B92C45" w:rsidRPr="00B92C45" w:rsidRDefault="00B92C45" w:rsidP="00B92C45">
            <w:pPr>
              <w:numPr>
                <w:ilvl w:val="0"/>
                <w:numId w:val="3"/>
              </w:numPr>
              <w:contextualSpacing/>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sz w:val="24"/>
                <w:szCs w:val="24"/>
                <w:lang w:eastAsia="tr-TR"/>
              </w:rPr>
              <w:t>Kabin arka kısmında ise en az 850x2000 mm ebadında personel kapısı olmalıdır.</w:t>
            </w:r>
          </w:p>
          <w:p w:rsidR="00B92C45" w:rsidRPr="00B92C45" w:rsidRDefault="00B92C45" w:rsidP="00B92C45">
            <w:pPr>
              <w:jc w:val="left"/>
              <w:rPr>
                <w:rFonts w:ascii="Times New Roman" w:eastAsia="Times New Roman" w:hAnsi="Times New Roman" w:cs="Times New Roman"/>
                <w:b/>
                <w:sz w:val="24"/>
                <w:szCs w:val="24"/>
                <w:lang w:eastAsia="tr-TR"/>
              </w:rPr>
            </w:pPr>
          </w:p>
          <w:p w:rsidR="00B92C45" w:rsidRPr="00B92C45" w:rsidRDefault="00B92C45" w:rsidP="00B92C45">
            <w:pPr>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Zemin Sistemi</w:t>
            </w:r>
          </w:p>
          <w:p w:rsidR="00B92C45" w:rsidRPr="00B92C45" w:rsidRDefault="00B92C45" w:rsidP="00B92C45">
            <w:pPr>
              <w:spacing w:line="259" w:lineRule="auto"/>
              <w:jc w:val="left"/>
              <w:rPr>
                <w:rFonts w:ascii="Times New Roman" w:eastAsia="Times New Roman" w:hAnsi="Times New Roman" w:cs="Times New Roman"/>
                <w:b/>
                <w:sz w:val="24"/>
                <w:szCs w:val="24"/>
                <w:lang w:eastAsia="tr-TR"/>
              </w:rPr>
            </w:pP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Kumlama kabini zeminine en az 16000 mm uzunluğunda, en az 1200 mm genişliğinde, en az 320 mm derinliğinde bir kanal açılmış olmalıdır. </w:t>
            </w: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Kanalın zemin kısmı en az 5 mm sac malzeme ile kaplanmalıdır. </w:t>
            </w: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Kanalın üzeri personel veya malzemenin taşınması için oluşturulmuş en az 500 kg/m2 taşıma kapasitesine sahip özel ızgara donanımı ile kapatılmalıdır. </w:t>
            </w: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Izgaraların kanalın üst kısmına oturabilmesi için kanal üst köşe kısımlarına en az 50x50x5 mm köşebent konulmalıdır. </w:t>
            </w: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Köşebentler kanal duvar kısımlarına </w:t>
            </w:r>
            <w:proofErr w:type="spellStart"/>
            <w:r w:rsidRPr="00B92C45">
              <w:rPr>
                <w:rFonts w:ascii="Times New Roman" w:eastAsia="Times New Roman" w:hAnsi="Times New Roman" w:cs="Times New Roman"/>
                <w:sz w:val="24"/>
                <w:szCs w:val="24"/>
                <w:lang w:eastAsia="tr-TR"/>
              </w:rPr>
              <w:t>ankraj</w:t>
            </w:r>
            <w:proofErr w:type="spellEnd"/>
            <w:r w:rsidRPr="00B92C45">
              <w:rPr>
                <w:rFonts w:ascii="Times New Roman" w:eastAsia="Times New Roman" w:hAnsi="Times New Roman" w:cs="Times New Roman"/>
                <w:sz w:val="24"/>
                <w:szCs w:val="24"/>
                <w:lang w:eastAsia="tr-TR"/>
              </w:rPr>
              <w:t xml:space="preserve"> demirleri ile sabitlenmelidir. Bu kanalın bitiminde ise boyu en az 2300 mm, eni en az 1730 mm, derinliği en az 1900 mm olan bir kum toplama haznesi olmalıdır.</w:t>
            </w: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Kumlama işlemi tamamlandıktan sonra zeminde kalan kumlama malzemesi kanal içerisine </w:t>
            </w:r>
            <w:proofErr w:type="spellStart"/>
            <w:r w:rsidRPr="00B92C45">
              <w:rPr>
                <w:rFonts w:ascii="Times New Roman" w:eastAsia="Times New Roman" w:hAnsi="Times New Roman" w:cs="Times New Roman"/>
                <w:sz w:val="24"/>
                <w:szCs w:val="24"/>
                <w:lang w:eastAsia="tr-TR"/>
              </w:rPr>
              <w:t>manuel</w:t>
            </w:r>
            <w:proofErr w:type="spellEnd"/>
            <w:r w:rsidRPr="00B92C45">
              <w:rPr>
                <w:rFonts w:ascii="Times New Roman" w:eastAsia="Times New Roman" w:hAnsi="Times New Roman" w:cs="Times New Roman"/>
                <w:sz w:val="24"/>
                <w:szCs w:val="24"/>
                <w:lang w:eastAsia="tr-TR"/>
              </w:rPr>
              <w:t xml:space="preserve"> olarak süpürülmeli ve kumlama malzemesi yatay konveyör sistemi ile kum toplama haznesine otomatik olarak gönderilmelidir. </w:t>
            </w: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Konveyör sistemindeki transport tırnakları özel bir lastik madde ile kaplanmış olmalıdır. Bu sayede aşınma sorunu ortadan kalkacaktır.       </w:t>
            </w:r>
          </w:p>
          <w:p w:rsidR="00B92C45" w:rsidRPr="00B92C45" w:rsidRDefault="00B92C45" w:rsidP="00B92C45">
            <w:pPr>
              <w:spacing w:line="259" w:lineRule="auto"/>
              <w:jc w:val="left"/>
              <w:rPr>
                <w:rFonts w:ascii="Times New Roman" w:eastAsia="Times New Roman" w:hAnsi="Times New Roman" w:cs="Times New Roman"/>
                <w:b/>
                <w:sz w:val="24"/>
                <w:szCs w:val="24"/>
                <w:lang w:eastAsia="tr-TR"/>
              </w:rPr>
            </w:pPr>
          </w:p>
          <w:p w:rsidR="00B92C45" w:rsidRPr="00B92C45" w:rsidRDefault="00B92C45" w:rsidP="00B92C45">
            <w:pPr>
              <w:spacing w:after="160" w:line="259" w:lineRule="auto"/>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Kumlama Maddesi Arıtma Ve Aktarım Sistemi</w:t>
            </w:r>
          </w:p>
          <w:p w:rsidR="00B92C45" w:rsidRPr="00B92C45" w:rsidRDefault="00B92C45" w:rsidP="00B92C45">
            <w:pPr>
              <w:spacing w:line="259" w:lineRule="auto"/>
              <w:jc w:val="left"/>
              <w:rPr>
                <w:rFonts w:ascii="Times New Roman" w:eastAsia="Times New Roman" w:hAnsi="Times New Roman" w:cs="Times New Roman"/>
                <w:b/>
                <w:sz w:val="24"/>
                <w:szCs w:val="24"/>
                <w:lang w:eastAsia="tr-TR"/>
              </w:rPr>
            </w:pP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Konveyör sistemi tarafından arka kısımda bulunan kum toplama haznesine aktarılan kumlama maddesi kovalı bir sistem vasıtasıyla toz ayrıştırma sistemine gönderilmelidir. </w:t>
            </w: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Kovalı sistemin taşıma kapasitesi en az 15.000 kg/saat, motor gücü ise en az 2,2 </w:t>
            </w:r>
            <w:proofErr w:type="spellStart"/>
            <w:r w:rsidRPr="00B92C45">
              <w:rPr>
                <w:rFonts w:ascii="Times New Roman" w:eastAsia="Times New Roman" w:hAnsi="Times New Roman" w:cs="Times New Roman"/>
                <w:sz w:val="24"/>
                <w:szCs w:val="24"/>
                <w:lang w:eastAsia="tr-TR"/>
              </w:rPr>
              <w:t>kW</w:t>
            </w:r>
            <w:proofErr w:type="spellEnd"/>
            <w:r w:rsidRPr="00B92C45">
              <w:rPr>
                <w:rFonts w:ascii="Times New Roman" w:eastAsia="Times New Roman" w:hAnsi="Times New Roman" w:cs="Times New Roman"/>
                <w:sz w:val="24"/>
                <w:szCs w:val="24"/>
                <w:lang w:eastAsia="tr-TR"/>
              </w:rPr>
              <w:t xml:space="preserve"> olmalıdır.  </w:t>
            </w: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Toz ayrıştırma sistemi </w:t>
            </w:r>
            <w:proofErr w:type="spellStart"/>
            <w:r w:rsidRPr="00B92C45">
              <w:rPr>
                <w:rFonts w:ascii="Times New Roman" w:eastAsia="Times New Roman" w:hAnsi="Times New Roman" w:cs="Times New Roman"/>
                <w:sz w:val="24"/>
                <w:szCs w:val="24"/>
                <w:lang w:eastAsia="tr-TR"/>
              </w:rPr>
              <w:t>elevatörden</w:t>
            </w:r>
            <w:proofErr w:type="spellEnd"/>
            <w:r w:rsidRPr="00B92C45">
              <w:rPr>
                <w:rFonts w:ascii="Times New Roman" w:eastAsia="Times New Roman" w:hAnsi="Times New Roman" w:cs="Times New Roman"/>
                <w:sz w:val="24"/>
                <w:szCs w:val="24"/>
                <w:lang w:eastAsia="tr-TR"/>
              </w:rPr>
              <w:t xml:space="preserve"> gelen kumlama maddelerinin kullanılamaz türde olan kısımlarını, kumlama maddesi içerindeki toz zerreciklerini ve </w:t>
            </w:r>
            <w:r w:rsidRPr="00B92C45">
              <w:rPr>
                <w:rFonts w:ascii="Times New Roman" w:eastAsia="Times New Roman" w:hAnsi="Times New Roman" w:cs="Times New Roman"/>
                <w:sz w:val="24"/>
                <w:szCs w:val="24"/>
                <w:lang w:eastAsia="tr-TR"/>
              </w:rPr>
              <w:lastRenderedPageBreak/>
              <w:t xml:space="preserve">yabancı maddeleri tutabilme özelliğine sahip olmalıdır. </w:t>
            </w: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Kaba nitelikteki tozlar ve ince tozlar aynı zamanda filtre sistemi tarafından emilmelidir. </w:t>
            </w: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Kullanılabilir nitelikteki kumlama malzemesi yeniden kullanılmak üzere sisteme gönderilmelidir.</w:t>
            </w: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Ayrıştırılan kaba malzemeler sistemin alt kısmında bulunan bir haznede toplanmalıdır. </w:t>
            </w:r>
          </w:p>
          <w:p w:rsidR="00B92C45" w:rsidRPr="00B92C45" w:rsidRDefault="00B92C45" w:rsidP="00B92C45">
            <w:pPr>
              <w:spacing w:line="259" w:lineRule="auto"/>
              <w:ind w:left="720"/>
              <w:contextualSpacing/>
              <w:jc w:val="left"/>
              <w:rPr>
                <w:rFonts w:ascii="Times New Roman" w:eastAsia="Times New Roman" w:hAnsi="Times New Roman" w:cs="Times New Roman"/>
                <w:b/>
                <w:sz w:val="24"/>
                <w:szCs w:val="24"/>
                <w:lang w:eastAsia="tr-TR"/>
              </w:rPr>
            </w:pPr>
          </w:p>
          <w:p w:rsidR="00B92C45" w:rsidRPr="00B92C45" w:rsidRDefault="00B92C45" w:rsidP="00B92C45">
            <w:pPr>
              <w:spacing w:after="160" w:line="259" w:lineRule="auto"/>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Havalandırma Sistemi</w:t>
            </w:r>
          </w:p>
          <w:p w:rsidR="00B92C45" w:rsidRPr="00B92C45" w:rsidRDefault="00B92C45" w:rsidP="00B92C45">
            <w:pPr>
              <w:spacing w:line="259" w:lineRule="auto"/>
              <w:jc w:val="left"/>
              <w:rPr>
                <w:rFonts w:ascii="Times New Roman" w:eastAsia="Times New Roman" w:hAnsi="Times New Roman" w:cs="Times New Roman"/>
                <w:b/>
                <w:sz w:val="24"/>
                <w:szCs w:val="24"/>
                <w:lang w:eastAsia="tr-TR"/>
              </w:rPr>
            </w:pPr>
          </w:p>
          <w:p w:rsidR="00B92C45" w:rsidRPr="00B92C45" w:rsidRDefault="00B92C45" w:rsidP="00B92C45">
            <w:pPr>
              <w:numPr>
                <w:ilvl w:val="0"/>
                <w:numId w:val="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Sulu sistem siklon toz emiş sistemi olmalıdır.</w:t>
            </w:r>
          </w:p>
          <w:p w:rsidR="00B92C45" w:rsidRPr="00B92C45" w:rsidRDefault="00B92C45" w:rsidP="00B92C45">
            <w:pPr>
              <w:numPr>
                <w:ilvl w:val="0"/>
                <w:numId w:val="8"/>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Islak tip olarak imal edilecek olan emme sisteminde tozlar su ile arıtılmalıdır. </w:t>
            </w:r>
          </w:p>
          <w:p w:rsidR="00B92C45" w:rsidRPr="00B92C45" w:rsidRDefault="00B92C45" w:rsidP="00B92C45">
            <w:pPr>
              <w:numPr>
                <w:ilvl w:val="0"/>
                <w:numId w:val="8"/>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En az 367 m3/</w:t>
            </w:r>
            <w:proofErr w:type="spellStart"/>
            <w:r w:rsidRPr="00B92C45">
              <w:rPr>
                <w:rFonts w:ascii="Times New Roman" w:eastAsia="Times New Roman" w:hAnsi="Times New Roman" w:cs="Times New Roman"/>
                <w:sz w:val="24"/>
                <w:szCs w:val="24"/>
                <w:lang w:eastAsia="tr-TR"/>
              </w:rPr>
              <w:t>dk</w:t>
            </w:r>
            <w:proofErr w:type="spellEnd"/>
            <w:r w:rsidRPr="00B92C45">
              <w:rPr>
                <w:rFonts w:ascii="Times New Roman" w:eastAsia="Times New Roman" w:hAnsi="Times New Roman" w:cs="Times New Roman"/>
                <w:sz w:val="24"/>
                <w:szCs w:val="24"/>
                <w:lang w:eastAsia="tr-TR"/>
              </w:rPr>
              <w:t xml:space="preserve"> emme gücü, en az 45 Kw/h motor gücü, en az 1100 lt su miktarı kapasitesinde olmalıdır. </w:t>
            </w:r>
          </w:p>
          <w:p w:rsidR="00B92C45" w:rsidRPr="00B92C45" w:rsidRDefault="00B92C45" w:rsidP="00B92C45">
            <w:pPr>
              <w:numPr>
                <w:ilvl w:val="0"/>
                <w:numId w:val="8"/>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Otomatik çamur tahliye pompasının çalışması durumunda ve çamur konteynırına çamurun intikal etmesi sırasında, yıkama suyu devir daimi, kanalizasyon bağlantısına atık su bağlantısının tesis edilmesi gerekmeyeceği bir biçimde tasarlanmış olmalıdır.</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Otomatik çamur arıtma sistemi olmalıdır.</w:t>
            </w:r>
          </w:p>
          <w:p w:rsidR="00B92C45" w:rsidRPr="00B92C45" w:rsidRDefault="00B92C45" w:rsidP="00B92C45">
            <w:pPr>
              <w:numPr>
                <w:ilvl w:val="0"/>
                <w:numId w:val="7"/>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Otomatik çamur arıtma sistemi sayesinde çamur siklon sisteminin içinden, otomatik olarak çökeltme konteynırına intikal ettirilmelidir ve bu işlem doğrultusunda, temizlenmiş olan su, yeniden su deposuna ulaştırılıp, emme sistemine sunulmalıdır.</w:t>
            </w:r>
          </w:p>
          <w:p w:rsidR="00B92C45" w:rsidRPr="00B92C45" w:rsidRDefault="00B92C45" w:rsidP="00B92C45">
            <w:pPr>
              <w:numPr>
                <w:ilvl w:val="0"/>
                <w:numId w:val="7"/>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Bu sayede çok aşırı miktarlarda tozun meydana geldiği çalışmalarda, bu sistemin bir kumlama tesisinde, toz arıtma sistemi olarak kullanılması durumunda, siklon sisteminin alt kısmında bulunan haznenin, çok sık olarak boşaltılması gerekmemelidir. Motor gücü en az 1 KW olan özel pompası ile birlikte çalışmalıdır.</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Özel tipte çamur konteynırı olmalıdır.</w:t>
            </w:r>
          </w:p>
          <w:p w:rsidR="00B92C45" w:rsidRPr="00B92C45" w:rsidRDefault="00B92C45" w:rsidP="00B92C45">
            <w:pPr>
              <w:numPr>
                <w:ilvl w:val="0"/>
                <w:numId w:val="6"/>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Boyalı konteynır, belirli sürelerde bir </w:t>
            </w:r>
            <w:proofErr w:type="spellStart"/>
            <w:r w:rsidRPr="00B92C45">
              <w:rPr>
                <w:rFonts w:ascii="Times New Roman" w:eastAsia="Times New Roman" w:hAnsi="Times New Roman" w:cs="Times New Roman"/>
                <w:sz w:val="24"/>
                <w:szCs w:val="24"/>
                <w:lang w:eastAsia="tr-TR"/>
              </w:rPr>
              <w:t>forklift</w:t>
            </w:r>
            <w:proofErr w:type="spellEnd"/>
            <w:r w:rsidRPr="00B92C45">
              <w:rPr>
                <w:rFonts w:ascii="Times New Roman" w:eastAsia="Times New Roman" w:hAnsi="Times New Roman" w:cs="Times New Roman"/>
                <w:sz w:val="24"/>
                <w:szCs w:val="24"/>
                <w:lang w:eastAsia="tr-TR"/>
              </w:rPr>
              <w:t xml:space="preserve"> aracılığı ile, atık giderme </w:t>
            </w:r>
            <w:proofErr w:type="spellStart"/>
            <w:r w:rsidRPr="00B92C45">
              <w:rPr>
                <w:rFonts w:ascii="Times New Roman" w:eastAsia="Times New Roman" w:hAnsi="Times New Roman" w:cs="Times New Roman"/>
                <w:sz w:val="24"/>
                <w:szCs w:val="24"/>
                <w:lang w:eastAsia="tr-TR"/>
              </w:rPr>
              <w:t>mahaline</w:t>
            </w:r>
            <w:proofErr w:type="spellEnd"/>
            <w:r w:rsidRPr="00B92C45">
              <w:rPr>
                <w:rFonts w:ascii="Times New Roman" w:eastAsia="Times New Roman" w:hAnsi="Times New Roman" w:cs="Times New Roman"/>
                <w:sz w:val="24"/>
                <w:szCs w:val="24"/>
                <w:lang w:eastAsia="tr-TR"/>
              </w:rPr>
              <w:t xml:space="preserve"> götürülüp, orada boşaltılabilmelidir. </w:t>
            </w:r>
          </w:p>
          <w:p w:rsidR="00B92C45" w:rsidRPr="00B92C45" w:rsidRDefault="00B92C45" w:rsidP="00B92C45">
            <w:pPr>
              <w:numPr>
                <w:ilvl w:val="0"/>
                <w:numId w:val="6"/>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Çamurun içersinde en az %70 oranında demir maddesi bulunduğundan, atık giderme işlemi, </w:t>
            </w:r>
            <w:r w:rsidRPr="00B92C45">
              <w:rPr>
                <w:rFonts w:ascii="Times New Roman" w:eastAsia="Times New Roman" w:hAnsi="Times New Roman" w:cs="Times New Roman"/>
                <w:sz w:val="24"/>
                <w:szCs w:val="24"/>
                <w:lang w:eastAsia="tr-TR"/>
              </w:rPr>
              <w:lastRenderedPageBreak/>
              <w:t>hurda konteynırına intikal ettirilmesi ile tatbik edilebilmeli ve yüksek derecede atık giderme masraflarına mal olmamalıdır.</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Tozlu hava emme borusu olmalıdır.</w:t>
            </w:r>
          </w:p>
          <w:p w:rsidR="00B92C45" w:rsidRPr="00B92C45" w:rsidRDefault="00B92C45" w:rsidP="00B92C45">
            <w:pPr>
              <w:numPr>
                <w:ilvl w:val="0"/>
                <w:numId w:val="5"/>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Galvanizli olarak, ıslak toz arıtma sisteminin, çarpma tipi ayrıştırma sistemine bağlanabilir şeklinde, dirsekler ve aktarma parçaları ve esnek kısımları ile birlikte teslim edilmelidir.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Tavana montajlı çarpma ayrıştırma sistemi olmalıdır.</w:t>
            </w:r>
          </w:p>
          <w:p w:rsidR="00B92C45" w:rsidRPr="00B92C45" w:rsidRDefault="00B92C45" w:rsidP="00B92C45">
            <w:pPr>
              <w:numPr>
                <w:ilvl w:val="0"/>
                <w:numId w:val="5"/>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Galvanizli ve üzerine tesis edilmiş kuş koruma mazgalı, dirsekleri, bağlantı parçaları ve esnek kısımları ile birlikte teslim edilmelidir.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Tavan hava besleme mazgalı olmalıdır.</w:t>
            </w:r>
          </w:p>
          <w:p w:rsidR="00B92C45" w:rsidRPr="00B92C45" w:rsidRDefault="00B92C45" w:rsidP="00B92C45">
            <w:pPr>
              <w:numPr>
                <w:ilvl w:val="0"/>
                <w:numId w:val="5"/>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Kum huzmesinin geçmesini önlemelidir.</w:t>
            </w:r>
          </w:p>
          <w:p w:rsidR="00B92C45" w:rsidRPr="00B92C45" w:rsidRDefault="00B92C45" w:rsidP="00B92C45">
            <w:pPr>
              <w:numPr>
                <w:ilvl w:val="0"/>
                <w:numId w:val="5"/>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Gürültü oluşumunu kırmalıdır. </w:t>
            </w:r>
          </w:p>
          <w:p w:rsidR="00B92C45" w:rsidRPr="00B92C45" w:rsidRDefault="00B92C45" w:rsidP="00B92C45">
            <w:pPr>
              <w:numPr>
                <w:ilvl w:val="0"/>
                <w:numId w:val="5"/>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Hava dengeleme görevi yapmalıdır. </w:t>
            </w:r>
          </w:p>
          <w:p w:rsidR="00B92C45" w:rsidRPr="00B92C45" w:rsidRDefault="00B92C45" w:rsidP="00B92C45">
            <w:pPr>
              <w:numPr>
                <w:ilvl w:val="0"/>
                <w:numId w:val="5"/>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En az 2 kez hava şartlarına karşı mukavemetli olan, özel boya ile boyanmış olmalıdır.</w:t>
            </w:r>
          </w:p>
          <w:p w:rsidR="00B92C45" w:rsidRPr="00B92C45" w:rsidRDefault="00B92C45" w:rsidP="00B92C45">
            <w:pPr>
              <w:spacing w:line="259" w:lineRule="auto"/>
              <w:ind w:left="1440"/>
              <w:contextualSpacing/>
              <w:jc w:val="left"/>
              <w:rPr>
                <w:rFonts w:ascii="Times New Roman" w:eastAsia="Times New Roman" w:hAnsi="Times New Roman" w:cs="Times New Roman"/>
                <w:sz w:val="24"/>
                <w:szCs w:val="24"/>
                <w:lang w:eastAsia="tr-TR"/>
              </w:rPr>
            </w:pPr>
          </w:p>
          <w:p w:rsidR="00B92C45" w:rsidRPr="00B92C45" w:rsidRDefault="00B92C45" w:rsidP="00B92C45">
            <w:pPr>
              <w:spacing w:after="160" w:line="259" w:lineRule="auto"/>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Elektrik Sistemi</w:t>
            </w:r>
          </w:p>
          <w:p w:rsidR="00B92C45" w:rsidRPr="00B92C45" w:rsidRDefault="00B92C45" w:rsidP="00B92C45">
            <w:pPr>
              <w:spacing w:line="259" w:lineRule="auto"/>
              <w:jc w:val="left"/>
              <w:rPr>
                <w:rFonts w:ascii="Times New Roman" w:eastAsia="Times New Roman" w:hAnsi="Times New Roman" w:cs="Times New Roman"/>
                <w:b/>
                <w:sz w:val="24"/>
                <w:szCs w:val="24"/>
                <w:lang w:eastAsia="tr-TR"/>
              </w:rPr>
            </w:pP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Elektrik kumanda panosunu besleyecek olan ayrı bir pano kullanılmalıdır. Bu panonun elektrik hattı fabrika giriş kısmında bulunan ana trafodan çekilecek şekilde olmalıdır.</w:t>
            </w:r>
          </w:p>
          <w:p w:rsidR="00B92C45" w:rsidRPr="00B92C45" w:rsidRDefault="00B92C45" w:rsidP="00B92C45">
            <w:pP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Firma Yeterlilik Bilgileri</w:t>
            </w:r>
          </w:p>
          <w:p w:rsidR="00B92C45" w:rsidRPr="00B92C45" w:rsidRDefault="00B92C45" w:rsidP="00B92C45">
            <w:pPr>
              <w:rPr>
                <w:rFonts w:ascii="Times New Roman" w:eastAsia="Times New Roman" w:hAnsi="Times New Roman" w:cs="Times New Roman"/>
                <w:b/>
                <w:sz w:val="24"/>
                <w:szCs w:val="24"/>
                <w:lang w:eastAsia="tr-TR"/>
              </w:rPr>
            </w:pPr>
          </w:p>
          <w:p w:rsidR="00B92C45" w:rsidRPr="00B92C45" w:rsidRDefault="00B92C45" w:rsidP="00B92C45">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Firma TSE Hizmet Yeri Yeterlilik Belgesi ve TS EN ISO 9001:2008 Kalite Yönetim Sistemi Belgesine sahip olmalıdır.</w:t>
            </w:r>
          </w:p>
        </w:tc>
        <w:tc>
          <w:tcPr>
            <w:tcW w:w="1115" w:type="dxa"/>
            <w:vAlign w:val="center"/>
          </w:tcPr>
          <w:p w:rsidR="00B92C45" w:rsidRPr="00B92C45" w:rsidRDefault="00B92C45" w:rsidP="00B92C45">
            <w:pPr>
              <w:spacing w:before="120" w:after="120"/>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lastRenderedPageBreak/>
              <w:t>1 Adet</w:t>
            </w:r>
          </w:p>
        </w:tc>
      </w:tr>
      <w:tr w:rsidR="00B92C45" w:rsidRPr="00B92C45" w:rsidTr="00B73873">
        <w:trPr>
          <w:trHeight w:val="13"/>
        </w:trPr>
        <w:tc>
          <w:tcPr>
            <w:tcW w:w="1812" w:type="dxa"/>
          </w:tcPr>
          <w:p w:rsidR="00B92C45" w:rsidRPr="00B92C45" w:rsidRDefault="00B92C45" w:rsidP="00B92C45">
            <w:pPr>
              <w:spacing w:before="120" w:after="120"/>
              <w:jc w:val="cente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lastRenderedPageBreak/>
              <w:t>2</w:t>
            </w:r>
          </w:p>
        </w:tc>
        <w:tc>
          <w:tcPr>
            <w:tcW w:w="6136" w:type="dxa"/>
          </w:tcPr>
          <w:p w:rsidR="00B92C45" w:rsidRPr="00B92C45" w:rsidRDefault="00B92C45" w:rsidP="00B92C45">
            <w:pPr>
              <w:spacing w:before="120" w:after="120"/>
              <w:jc w:val="cente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BOYAHANE FIRINI</w:t>
            </w:r>
          </w:p>
          <w:p w:rsidR="00B92C45" w:rsidRPr="00B92C45" w:rsidRDefault="00B92C45" w:rsidP="00B92C45">
            <w:pPr>
              <w:contextualSpacing/>
              <w:jc w:val="left"/>
              <w:rPr>
                <w:rFonts w:ascii="Times New Roman" w:eastAsia="Times New Roman" w:hAnsi="Times New Roman" w:cs="Times New Roman"/>
                <w:sz w:val="24"/>
                <w:szCs w:val="24"/>
                <w:lang w:eastAsia="tr-TR"/>
              </w:rPr>
            </w:pPr>
          </w:p>
          <w:p w:rsidR="00B92C45" w:rsidRPr="00B92C45" w:rsidRDefault="00B92C45" w:rsidP="00B92C45">
            <w:pPr>
              <w:spacing w:before="120" w:after="120"/>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Boyama Kabini</w:t>
            </w:r>
          </w:p>
          <w:p w:rsidR="00B92C45" w:rsidRPr="00B92C45" w:rsidRDefault="00B92C45" w:rsidP="00B92C45">
            <w:pPr>
              <w:jc w:val="left"/>
              <w:rPr>
                <w:rFonts w:ascii="Times New Roman" w:eastAsia="Times New Roman" w:hAnsi="Times New Roman" w:cs="Times New Roman"/>
                <w:b/>
                <w:sz w:val="24"/>
                <w:szCs w:val="24"/>
                <w:lang w:eastAsia="tr-TR"/>
              </w:rPr>
            </w:pP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Kabin, en az 19000 mm uzunluğunda, en az 5260 mm genişliğinde, en az 4650 mm yüksekliğinde mevcut kapalı bir alan içerisine kurulmalıdır.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Kurulacak kabinin içten içe tamamlanmış ölçüsü en az 16000 mm uzunluk, en az 5000 mm genişlik ve en az 4500 mm yükseklik olacak şekilde tasarlanmalıdır.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lastRenderedPageBreak/>
              <w:t xml:space="preserve">Kabin duvarları </w:t>
            </w:r>
            <w:proofErr w:type="spellStart"/>
            <w:r w:rsidRPr="00B92C45">
              <w:rPr>
                <w:rFonts w:ascii="Times New Roman" w:eastAsia="Times New Roman" w:hAnsi="Times New Roman" w:cs="Times New Roman"/>
                <w:sz w:val="24"/>
                <w:szCs w:val="24"/>
                <w:lang w:eastAsia="tr-TR"/>
              </w:rPr>
              <w:t>diogonal</w:t>
            </w:r>
            <w:proofErr w:type="spellEnd"/>
            <w:r w:rsidRPr="00B92C45">
              <w:rPr>
                <w:rFonts w:ascii="Times New Roman" w:eastAsia="Times New Roman" w:hAnsi="Times New Roman" w:cs="Times New Roman"/>
                <w:sz w:val="24"/>
                <w:szCs w:val="24"/>
                <w:lang w:eastAsia="tr-TR"/>
              </w:rPr>
              <w:t xml:space="preserve"> </w:t>
            </w:r>
            <w:proofErr w:type="spellStart"/>
            <w:r w:rsidRPr="00B92C45">
              <w:rPr>
                <w:rFonts w:ascii="Times New Roman" w:eastAsia="Times New Roman" w:hAnsi="Times New Roman" w:cs="Times New Roman"/>
                <w:sz w:val="24"/>
                <w:szCs w:val="24"/>
                <w:lang w:eastAsia="tr-TR"/>
              </w:rPr>
              <w:t>plenum</w:t>
            </w:r>
            <w:proofErr w:type="spellEnd"/>
            <w:r w:rsidRPr="00B92C45">
              <w:rPr>
                <w:rFonts w:ascii="Times New Roman" w:eastAsia="Times New Roman" w:hAnsi="Times New Roman" w:cs="Times New Roman"/>
                <w:sz w:val="24"/>
                <w:szCs w:val="24"/>
                <w:lang w:eastAsia="tr-TR"/>
              </w:rPr>
              <w:t xml:space="preserve"> panellerinden ve çelik karkas yapıdan oluşturulmalıdır.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Çelik karkas yapılar en az 1,2 mm ve en az 3 mm toz boyalı saclardan oluşmalıdır.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Kabin panelleri yüksek yangın dayanımlı, ses ve ısı yalıtımı için üretilmiş, her iki yüzü galvaniz boyalı sac kaplı, mineral yün yalıtımlı olmalıdır.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Modüler yapıda ve orijinal tip tasarımı ile pürüzsüz bir görünüm olmalıdır.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Panellerin bağlantıları cıvatalı ve dübelli birleşim tekniği ile sağlamlanmalıdır.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Tüm ek yerleri yüksek sıcaklıklara dayanıklı  </w:t>
            </w:r>
            <w:proofErr w:type="spellStart"/>
            <w:r w:rsidRPr="00B92C45">
              <w:rPr>
                <w:rFonts w:ascii="Times New Roman" w:eastAsia="Times New Roman" w:hAnsi="Times New Roman" w:cs="Times New Roman"/>
                <w:sz w:val="24"/>
                <w:szCs w:val="24"/>
                <w:lang w:eastAsia="tr-TR"/>
              </w:rPr>
              <w:t>mastikle</w:t>
            </w:r>
            <w:proofErr w:type="spellEnd"/>
            <w:r w:rsidRPr="00B92C45">
              <w:rPr>
                <w:rFonts w:ascii="Times New Roman" w:eastAsia="Times New Roman" w:hAnsi="Times New Roman" w:cs="Times New Roman"/>
                <w:sz w:val="24"/>
                <w:szCs w:val="24"/>
                <w:lang w:eastAsia="tr-TR"/>
              </w:rPr>
              <w:t xml:space="preserve"> sızdırmaz bir yapıda olmalıdır.</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Kabin içi aydınlatmalar tesislerde uzun yıllar boyunca hizmet verebilmesi için, geniş bir ışık huzmesi saçan ve aynı  zamanda cam kısımları kırılmayan, </w:t>
            </w:r>
            <w:proofErr w:type="spellStart"/>
            <w:r w:rsidRPr="00B92C45">
              <w:rPr>
                <w:rFonts w:ascii="Times New Roman" w:eastAsia="Times New Roman" w:hAnsi="Times New Roman" w:cs="Times New Roman"/>
                <w:sz w:val="24"/>
                <w:szCs w:val="24"/>
                <w:lang w:eastAsia="tr-TR"/>
              </w:rPr>
              <w:t>temperli</w:t>
            </w:r>
            <w:proofErr w:type="spellEnd"/>
            <w:r w:rsidRPr="00B92C45">
              <w:rPr>
                <w:rFonts w:ascii="Times New Roman" w:eastAsia="Times New Roman" w:hAnsi="Times New Roman" w:cs="Times New Roman"/>
                <w:sz w:val="24"/>
                <w:szCs w:val="24"/>
                <w:lang w:eastAsia="tr-TR"/>
              </w:rPr>
              <w:t xml:space="preserve"> cam malzemeden imal edilmiş olmalıdır.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Lambaların diğer kısımları ise, lastik bir sızdırmaz conta içersinde tesis edilmiş olmalıdır.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Elektrikli şalt üniteleri elektronik balast olup gövdenin alt kısımlarında teçhiz edilmiş ve galvaniz boyalı sacdan imal edilmiş ayrı bir kutu içersinde tesis edilmiş olmalıdır.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proofErr w:type="spellStart"/>
            <w:r w:rsidRPr="00B92C45">
              <w:rPr>
                <w:rFonts w:ascii="Times New Roman" w:eastAsia="Times New Roman" w:hAnsi="Times New Roman" w:cs="Times New Roman"/>
                <w:sz w:val="24"/>
                <w:szCs w:val="24"/>
                <w:lang w:eastAsia="tr-TR"/>
              </w:rPr>
              <w:t>Floresanların</w:t>
            </w:r>
            <w:proofErr w:type="spellEnd"/>
            <w:r w:rsidRPr="00B92C45">
              <w:rPr>
                <w:rFonts w:ascii="Times New Roman" w:eastAsia="Times New Roman" w:hAnsi="Times New Roman" w:cs="Times New Roman"/>
                <w:sz w:val="24"/>
                <w:szCs w:val="24"/>
                <w:lang w:eastAsia="tr-TR"/>
              </w:rPr>
              <w:t xml:space="preserve"> gücü en az 58W </w:t>
            </w:r>
            <w:proofErr w:type="spellStart"/>
            <w:r w:rsidRPr="00B92C45">
              <w:rPr>
                <w:rFonts w:ascii="Times New Roman" w:eastAsia="Times New Roman" w:hAnsi="Times New Roman" w:cs="Times New Roman"/>
                <w:sz w:val="24"/>
                <w:szCs w:val="24"/>
                <w:lang w:eastAsia="tr-TR"/>
              </w:rPr>
              <w:t>Watt</w:t>
            </w:r>
            <w:proofErr w:type="spellEnd"/>
            <w:r w:rsidRPr="00B92C45">
              <w:rPr>
                <w:rFonts w:ascii="Times New Roman" w:eastAsia="Times New Roman" w:hAnsi="Times New Roman" w:cs="Times New Roman"/>
                <w:sz w:val="24"/>
                <w:szCs w:val="24"/>
                <w:lang w:eastAsia="tr-TR"/>
              </w:rPr>
              <w:t xml:space="preserve">/adet olmalı ve en az 12 adet aydınlatma lambası bulunmalıdır.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Kabin girişinde endüstriyel rulo tip-alüminyum otomatik kapı bulunmalıdır.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Kabin yan ve arka kısmında kapı kanadı en az 50 mm kalınlıkta, çift taraflı en az 0,8 mm çelik sac mamulü, polyester boyalı, taş yünü yalıtımlı en az 850x 2000 mm ebatlarında en az 2 adet personel giriş kapası bulunmalıdır. </w:t>
            </w:r>
          </w:p>
          <w:p w:rsidR="00B92C45" w:rsidRPr="00B92C45" w:rsidRDefault="00B92C45" w:rsidP="00B92C45">
            <w:pPr>
              <w:numPr>
                <w:ilvl w:val="0"/>
                <w:numId w:val="4"/>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Kapıların kilit dilleri </w:t>
            </w:r>
            <w:proofErr w:type="spellStart"/>
            <w:r w:rsidRPr="00B92C45">
              <w:rPr>
                <w:rFonts w:ascii="Times New Roman" w:eastAsia="Times New Roman" w:hAnsi="Times New Roman" w:cs="Times New Roman"/>
                <w:sz w:val="24"/>
                <w:szCs w:val="24"/>
                <w:lang w:eastAsia="tr-TR"/>
              </w:rPr>
              <w:t>polyamit</w:t>
            </w:r>
            <w:proofErr w:type="spellEnd"/>
            <w:r w:rsidRPr="00B92C45">
              <w:rPr>
                <w:rFonts w:ascii="Times New Roman" w:eastAsia="Times New Roman" w:hAnsi="Times New Roman" w:cs="Times New Roman"/>
                <w:sz w:val="24"/>
                <w:szCs w:val="24"/>
                <w:lang w:eastAsia="tr-TR"/>
              </w:rPr>
              <w:t xml:space="preserve"> malzemeden imal edilmiş ve pozitif basınç kilidine sahip olmalıdır.</w:t>
            </w:r>
          </w:p>
          <w:p w:rsidR="00B92C45" w:rsidRPr="00B92C45" w:rsidRDefault="00B92C45" w:rsidP="00B92C45">
            <w:pPr>
              <w:spacing w:line="259" w:lineRule="auto"/>
              <w:ind w:left="720"/>
              <w:contextualSpacing/>
              <w:jc w:val="left"/>
              <w:rPr>
                <w:rFonts w:ascii="Times New Roman" w:eastAsia="Times New Roman" w:hAnsi="Times New Roman" w:cs="Times New Roman"/>
                <w:sz w:val="24"/>
                <w:szCs w:val="24"/>
                <w:lang w:eastAsia="tr-TR"/>
              </w:rPr>
            </w:pPr>
          </w:p>
          <w:p w:rsidR="00B92C45" w:rsidRPr="00B92C45" w:rsidRDefault="00B92C45" w:rsidP="00B92C45">
            <w:pPr>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 xml:space="preserve">Havalandırma Ve Isıtma Tekniği       </w:t>
            </w:r>
          </w:p>
          <w:p w:rsidR="00B92C45" w:rsidRPr="00B92C45" w:rsidRDefault="00B92C45" w:rsidP="00B92C45">
            <w:pPr>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 xml:space="preserve">                                                                                                                                   </w:t>
            </w:r>
          </w:p>
          <w:p w:rsidR="00B92C45" w:rsidRPr="00B92C45" w:rsidRDefault="00B92C45" w:rsidP="00B92C45">
            <w:pPr>
              <w:numPr>
                <w:ilvl w:val="0"/>
                <w:numId w:val="2"/>
              </w:numPr>
              <w:spacing w:before="120" w:after="120"/>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Temiz hava sistemi olmalıdır.</w:t>
            </w:r>
          </w:p>
          <w:p w:rsidR="00B92C45" w:rsidRPr="00B92C45" w:rsidRDefault="00B92C45" w:rsidP="00B92C45">
            <w:pPr>
              <w:numPr>
                <w:ilvl w:val="0"/>
                <w:numId w:val="9"/>
              </w:numPr>
              <w:spacing w:before="120" w:after="120"/>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Kuru tip emme türbini, kumlanmış ve boyanmış olmalıdır.  </w:t>
            </w:r>
          </w:p>
          <w:p w:rsidR="00B92C45" w:rsidRPr="00B92C45" w:rsidRDefault="00B92C45" w:rsidP="00B92C45">
            <w:pPr>
              <w:numPr>
                <w:ilvl w:val="0"/>
                <w:numId w:val="9"/>
              </w:numPr>
              <w:spacing w:before="120" w:after="120"/>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Özel tasarım gövde yapısı ve motor yanında bulunan temizleme kapağı sayesinde temizleme işlerinin pratik ve hızlı bir şekilde </w:t>
            </w:r>
            <w:r w:rsidRPr="00B92C45">
              <w:rPr>
                <w:rFonts w:ascii="Times New Roman" w:eastAsia="Times New Roman" w:hAnsi="Times New Roman" w:cs="Times New Roman"/>
                <w:sz w:val="24"/>
                <w:szCs w:val="24"/>
                <w:lang w:eastAsia="tr-TR"/>
              </w:rPr>
              <w:lastRenderedPageBreak/>
              <w:t>yapılmasına olanak sağlamalıdır.</w:t>
            </w:r>
          </w:p>
          <w:p w:rsidR="00B92C45" w:rsidRPr="00B92C45" w:rsidRDefault="00B92C45" w:rsidP="00B92C45">
            <w:pPr>
              <w:numPr>
                <w:ilvl w:val="0"/>
                <w:numId w:val="9"/>
              </w:numPr>
              <w:spacing w:before="120" w:after="120"/>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Motor sistemi direkt </w:t>
            </w:r>
            <w:proofErr w:type="spellStart"/>
            <w:r w:rsidRPr="00B92C45">
              <w:rPr>
                <w:rFonts w:ascii="Times New Roman" w:eastAsia="Times New Roman" w:hAnsi="Times New Roman" w:cs="Times New Roman"/>
                <w:sz w:val="24"/>
                <w:szCs w:val="24"/>
                <w:lang w:eastAsia="tr-TR"/>
              </w:rPr>
              <w:t>akuple</w:t>
            </w:r>
            <w:proofErr w:type="spellEnd"/>
            <w:r w:rsidRPr="00B92C45">
              <w:rPr>
                <w:rFonts w:ascii="Times New Roman" w:eastAsia="Times New Roman" w:hAnsi="Times New Roman" w:cs="Times New Roman"/>
                <w:sz w:val="24"/>
                <w:szCs w:val="24"/>
                <w:lang w:eastAsia="tr-TR"/>
              </w:rPr>
              <w:t xml:space="preserve"> olmalı ve </w:t>
            </w:r>
            <w:proofErr w:type="spellStart"/>
            <w:r w:rsidRPr="00B92C45">
              <w:rPr>
                <w:rFonts w:ascii="Times New Roman" w:eastAsia="Times New Roman" w:hAnsi="Times New Roman" w:cs="Times New Roman"/>
                <w:sz w:val="24"/>
                <w:szCs w:val="24"/>
                <w:lang w:eastAsia="tr-TR"/>
              </w:rPr>
              <w:t>exproof</w:t>
            </w:r>
            <w:proofErr w:type="spellEnd"/>
            <w:r w:rsidRPr="00B92C45">
              <w:rPr>
                <w:rFonts w:ascii="Times New Roman" w:eastAsia="Times New Roman" w:hAnsi="Times New Roman" w:cs="Times New Roman"/>
                <w:sz w:val="24"/>
                <w:szCs w:val="24"/>
                <w:lang w:eastAsia="tr-TR"/>
              </w:rPr>
              <w:t xml:space="preserve"> özellikte olmalıdır. </w:t>
            </w:r>
          </w:p>
          <w:p w:rsidR="00B92C45" w:rsidRPr="00B92C45" w:rsidRDefault="00B92C45" w:rsidP="00B92C45">
            <w:pPr>
              <w:numPr>
                <w:ilvl w:val="0"/>
                <w:numId w:val="9"/>
              </w:numPr>
              <w:spacing w:before="120" w:after="120"/>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Fan türbini kopma olasılıklarına karşı özel bir koruma yöntemi sayesinde kıvılcım çıkarmayacak şekilde tasarlanmış olmalıdır. </w:t>
            </w:r>
          </w:p>
          <w:p w:rsidR="00B92C45" w:rsidRPr="00B92C45" w:rsidRDefault="00B92C45" w:rsidP="00B92C45">
            <w:pPr>
              <w:numPr>
                <w:ilvl w:val="0"/>
                <w:numId w:val="2"/>
              </w:numPr>
              <w:spacing w:before="120" w:after="120"/>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Torba filtre tertibatı olmalıdır.</w:t>
            </w:r>
          </w:p>
          <w:p w:rsidR="00B92C45" w:rsidRPr="00B92C45" w:rsidRDefault="00B92C45" w:rsidP="00B92C45">
            <w:pPr>
              <w:numPr>
                <w:ilvl w:val="0"/>
                <w:numId w:val="10"/>
              </w:numPr>
              <w:spacing w:before="120" w:after="120"/>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Havadaki toz zerreciklerini tutarak tavan filtresinin ömrünü uzatmak için TF-2 Tipi özel torba filtresi </w:t>
            </w:r>
            <w:proofErr w:type="spellStart"/>
            <w:r w:rsidRPr="00B92C45">
              <w:rPr>
                <w:rFonts w:ascii="Times New Roman" w:eastAsia="Times New Roman" w:hAnsi="Times New Roman" w:cs="Times New Roman"/>
                <w:sz w:val="24"/>
                <w:szCs w:val="24"/>
                <w:lang w:eastAsia="tr-TR"/>
              </w:rPr>
              <w:t>olmaldır</w:t>
            </w:r>
            <w:proofErr w:type="spellEnd"/>
            <w:r w:rsidRPr="00B92C45">
              <w:rPr>
                <w:rFonts w:ascii="Times New Roman" w:eastAsia="Times New Roman" w:hAnsi="Times New Roman" w:cs="Times New Roman"/>
                <w:sz w:val="24"/>
                <w:szCs w:val="24"/>
                <w:lang w:eastAsia="tr-TR"/>
              </w:rPr>
              <w:t>.</w:t>
            </w:r>
          </w:p>
          <w:p w:rsidR="00B92C45" w:rsidRPr="00B92C45" w:rsidRDefault="00B92C45" w:rsidP="00B92C45">
            <w:pPr>
              <w:numPr>
                <w:ilvl w:val="0"/>
                <w:numId w:val="2"/>
              </w:numPr>
              <w:spacing w:before="120" w:after="120"/>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Kapalı devre hücresi olmalıdır.</w:t>
            </w:r>
          </w:p>
          <w:p w:rsidR="00B92C45" w:rsidRPr="00B92C45" w:rsidRDefault="00B92C45" w:rsidP="00B92C45">
            <w:pPr>
              <w:numPr>
                <w:ilvl w:val="0"/>
                <w:numId w:val="10"/>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Galvaniz boyalı sacdan üretilmiş, fan ve filtre hücresi arasında </w:t>
            </w:r>
            <w:proofErr w:type="spellStart"/>
            <w:r w:rsidRPr="00B92C45">
              <w:rPr>
                <w:rFonts w:ascii="Times New Roman" w:eastAsia="Times New Roman" w:hAnsi="Times New Roman" w:cs="Times New Roman"/>
                <w:sz w:val="24"/>
                <w:szCs w:val="24"/>
                <w:lang w:eastAsia="tr-TR"/>
              </w:rPr>
              <w:t>by</w:t>
            </w:r>
            <w:proofErr w:type="spellEnd"/>
            <w:r w:rsidRPr="00B92C45">
              <w:rPr>
                <w:rFonts w:ascii="Times New Roman" w:eastAsia="Times New Roman" w:hAnsi="Times New Roman" w:cs="Times New Roman"/>
                <w:sz w:val="24"/>
                <w:szCs w:val="24"/>
                <w:lang w:eastAsia="tr-TR"/>
              </w:rPr>
              <w:t>-pas görevi yapan, hava akışını düzenlemek için tasarlanmış ve çelik perçinlerle tespitleşmiş olmalıdır.</w:t>
            </w:r>
          </w:p>
          <w:p w:rsidR="00B92C45" w:rsidRPr="00B92C45" w:rsidRDefault="00B92C45" w:rsidP="00B92C45">
            <w:pPr>
              <w:numPr>
                <w:ilvl w:val="0"/>
                <w:numId w:val="2"/>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Özel damper redüksiyonu olmalıdır.</w:t>
            </w:r>
          </w:p>
          <w:p w:rsidR="00B92C45" w:rsidRPr="00B92C45" w:rsidRDefault="00B92C45" w:rsidP="00B92C45">
            <w:pPr>
              <w:numPr>
                <w:ilvl w:val="0"/>
                <w:numId w:val="10"/>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Galvaniz sacdan üretilmelidir.</w:t>
            </w:r>
          </w:p>
          <w:p w:rsidR="00B92C45" w:rsidRPr="00B92C45" w:rsidRDefault="00B92C45" w:rsidP="00B92C45">
            <w:pPr>
              <w:numPr>
                <w:ilvl w:val="0"/>
                <w:numId w:val="10"/>
              </w:numPr>
              <w:contextualSpacing/>
              <w:jc w:val="left"/>
              <w:rPr>
                <w:rFonts w:ascii="Times New Roman" w:eastAsia="Times New Roman" w:hAnsi="Times New Roman" w:cs="Times New Roman"/>
                <w:sz w:val="24"/>
                <w:szCs w:val="24"/>
                <w:lang w:eastAsia="tr-TR"/>
              </w:rPr>
            </w:pPr>
            <w:proofErr w:type="spellStart"/>
            <w:r w:rsidRPr="00B92C45">
              <w:rPr>
                <w:rFonts w:ascii="Times New Roman" w:eastAsia="Times New Roman" w:hAnsi="Times New Roman" w:cs="Times New Roman"/>
                <w:sz w:val="24"/>
                <w:szCs w:val="24"/>
                <w:lang w:eastAsia="tr-TR"/>
              </w:rPr>
              <w:t>Flanşlı</w:t>
            </w:r>
            <w:proofErr w:type="spellEnd"/>
            <w:r w:rsidRPr="00B92C45">
              <w:rPr>
                <w:rFonts w:ascii="Times New Roman" w:eastAsia="Times New Roman" w:hAnsi="Times New Roman" w:cs="Times New Roman"/>
                <w:sz w:val="24"/>
                <w:szCs w:val="24"/>
                <w:lang w:eastAsia="tr-TR"/>
              </w:rPr>
              <w:t xml:space="preserve"> tip olmalıdır. </w:t>
            </w:r>
          </w:p>
          <w:p w:rsidR="00B92C45" w:rsidRPr="00B92C45" w:rsidRDefault="00B92C45" w:rsidP="00B92C45">
            <w:pPr>
              <w:numPr>
                <w:ilvl w:val="0"/>
                <w:numId w:val="10"/>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Damperin pozisyonunu gözlemlemek için damper redüksiyonunun üzerinde en az bir adet gözetleme penceresi bulunmalıdır. </w:t>
            </w:r>
          </w:p>
          <w:p w:rsidR="00B92C45" w:rsidRPr="00B92C45" w:rsidRDefault="00B92C45" w:rsidP="00B92C45">
            <w:pPr>
              <w:numPr>
                <w:ilvl w:val="0"/>
                <w:numId w:val="10"/>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Pencereden damperin açık kapalı pozisyonu gözlemlenebildiği gibi, damperin temizliği de bu pencereden yapılabilmelidir.</w:t>
            </w:r>
          </w:p>
          <w:p w:rsidR="00B92C45" w:rsidRPr="00B92C45" w:rsidRDefault="00B92C45" w:rsidP="00B92C45">
            <w:pPr>
              <w:numPr>
                <w:ilvl w:val="0"/>
                <w:numId w:val="2"/>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Damper olmalıdır.</w:t>
            </w:r>
          </w:p>
          <w:p w:rsidR="00B92C45" w:rsidRPr="00B92C45" w:rsidRDefault="00B92C45" w:rsidP="00B92C45">
            <w:pPr>
              <w:numPr>
                <w:ilvl w:val="0"/>
                <w:numId w:val="11"/>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Galvanizli özel damper redüksiyonunun üzerine monte edilmiş olmalıdır. </w:t>
            </w:r>
          </w:p>
          <w:p w:rsidR="00B92C45" w:rsidRPr="00B92C45" w:rsidRDefault="00B92C45" w:rsidP="00B92C45">
            <w:pPr>
              <w:numPr>
                <w:ilvl w:val="0"/>
                <w:numId w:val="11"/>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Gövde içerisinde yer alan damperler alüminyumdan üretilmeli, hassas hava ayarı damper üzerinde bulunan, siyah damper dişlisi ile kolayca dışarıdan yapılabilmelidir.</w:t>
            </w:r>
          </w:p>
          <w:p w:rsidR="00B92C45" w:rsidRPr="00B92C45" w:rsidRDefault="00B92C45" w:rsidP="00B92C45">
            <w:pPr>
              <w:numPr>
                <w:ilvl w:val="0"/>
                <w:numId w:val="11"/>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Bulaşan boyalardan dolayı ayar mekanizmasının sıkışmaması için damper ayar dişlisi damper dış kısmında bulunmalıdır. </w:t>
            </w:r>
          </w:p>
          <w:p w:rsidR="00B92C45" w:rsidRPr="00B92C45" w:rsidRDefault="00B92C45" w:rsidP="00B92C45">
            <w:pPr>
              <w:numPr>
                <w:ilvl w:val="0"/>
                <w:numId w:val="2"/>
              </w:numPr>
              <w:contextualSpacing/>
              <w:jc w:val="left"/>
              <w:rPr>
                <w:rFonts w:ascii="Times New Roman" w:eastAsia="Times New Roman" w:hAnsi="Times New Roman" w:cs="Times New Roman"/>
                <w:sz w:val="24"/>
                <w:szCs w:val="24"/>
                <w:lang w:eastAsia="tr-TR"/>
              </w:rPr>
            </w:pPr>
            <w:proofErr w:type="spellStart"/>
            <w:r w:rsidRPr="00B92C45">
              <w:rPr>
                <w:rFonts w:ascii="Times New Roman" w:eastAsia="Times New Roman" w:hAnsi="Times New Roman" w:cs="Times New Roman"/>
                <w:sz w:val="24"/>
                <w:szCs w:val="24"/>
                <w:lang w:eastAsia="tr-TR"/>
              </w:rPr>
              <w:t>Eşanjör</w:t>
            </w:r>
            <w:proofErr w:type="spellEnd"/>
            <w:r w:rsidRPr="00B92C45">
              <w:rPr>
                <w:rFonts w:ascii="Times New Roman" w:eastAsia="Times New Roman" w:hAnsi="Times New Roman" w:cs="Times New Roman"/>
                <w:sz w:val="24"/>
                <w:szCs w:val="24"/>
                <w:lang w:eastAsia="tr-TR"/>
              </w:rPr>
              <w:t>/kazan redüksiyonu olmalıdır.</w:t>
            </w:r>
          </w:p>
          <w:p w:rsidR="00B92C45" w:rsidRPr="00B92C45" w:rsidRDefault="00B92C45" w:rsidP="00B92C45">
            <w:pPr>
              <w:numPr>
                <w:ilvl w:val="0"/>
                <w:numId w:val="12"/>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En az 1,2 mm galvaniz sacdan üretilmiş ve </w:t>
            </w:r>
            <w:proofErr w:type="spellStart"/>
            <w:r w:rsidRPr="00B92C45">
              <w:rPr>
                <w:rFonts w:ascii="Times New Roman" w:eastAsia="Times New Roman" w:hAnsi="Times New Roman" w:cs="Times New Roman"/>
                <w:sz w:val="24"/>
                <w:szCs w:val="24"/>
                <w:lang w:eastAsia="tr-TR"/>
              </w:rPr>
              <w:t>flanşlı</w:t>
            </w:r>
            <w:proofErr w:type="spellEnd"/>
            <w:r w:rsidRPr="00B92C45">
              <w:rPr>
                <w:rFonts w:ascii="Times New Roman" w:eastAsia="Times New Roman" w:hAnsi="Times New Roman" w:cs="Times New Roman"/>
                <w:sz w:val="24"/>
                <w:szCs w:val="24"/>
                <w:lang w:eastAsia="tr-TR"/>
              </w:rPr>
              <w:t xml:space="preserve"> tip olmalıdır. </w:t>
            </w:r>
          </w:p>
          <w:p w:rsidR="00B92C45" w:rsidRPr="00B92C45" w:rsidRDefault="00B92C45" w:rsidP="00B92C45">
            <w:pPr>
              <w:numPr>
                <w:ilvl w:val="0"/>
                <w:numId w:val="12"/>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Kazan ısısının homojen bir biçimde dağılmasını sağlamak için özel olarak tasarlanıp üretilmiş olmalıdır.</w:t>
            </w:r>
          </w:p>
          <w:p w:rsidR="00B92C45" w:rsidRPr="00B92C45" w:rsidRDefault="00B92C45" w:rsidP="00B92C45">
            <w:pPr>
              <w:numPr>
                <w:ilvl w:val="0"/>
                <w:numId w:val="2"/>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Isıtma sistemi olmalıdır.</w:t>
            </w:r>
          </w:p>
          <w:p w:rsidR="00B92C45" w:rsidRPr="00B92C45" w:rsidRDefault="00B92C45" w:rsidP="00B92C45">
            <w:pPr>
              <w:numPr>
                <w:ilvl w:val="0"/>
                <w:numId w:val="1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Elektrikli serpantin 1 KVA çubuklardan oluşan en az 70 Kw gücünde olmalıdır.</w:t>
            </w:r>
          </w:p>
          <w:p w:rsidR="00B92C45" w:rsidRPr="00B92C45" w:rsidRDefault="00B92C45" w:rsidP="00B92C45">
            <w:pPr>
              <w:numPr>
                <w:ilvl w:val="0"/>
                <w:numId w:val="2"/>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Kabin ısıtma ve hava bağlantı kanalları olmalıdır.</w:t>
            </w:r>
          </w:p>
          <w:p w:rsidR="00B92C45" w:rsidRPr="00B92C45" w:rsidRDefault="00B92C45" w:rsidP="00B92C45">
            <w:pPr>
              <w:numPr>
                <w:ilvl w:val="0"/>
                <w:numId w:val="13"/>
              </w:numPr>
              <w:contextualSpacing/>
              <w:jc w:val="left"/>
              <w:rPr>
                <w:rFonts w:ascii="Times New Roman" w:eastAsia="Times New Roman" w:hAnsi="Times New Roman" w:cs="Times New Roman"/>
                <w:sz w:val="24"/>
                <w:szCs w:val="24"/>
                <w:lang w:eastAsia="tr-TR"/>
              </w:rPr>
            </w:pPr>
            <w:proofErr w:type="spellStart"/>
            <w:r w:rsidRPr="00B92C45">
              <w:rPr>
                <w:rFonts w:ascii="Times New Roman" w:eastAsia="Times New Roman" w:hAnsi="Times New Roman" w:cs="Times New Roman"/>
                <w:sz w:val="24"/>
                <w:szCs w:val="24"/>
                <w:lang w:eastAsia="tr-TR"/>
              </w:rPr>
              <w:t>Flanşlı</w:t>
            </w:r>
            <w:proofErr w:type="spellEnd"/>
            <w:r w:rsidRPr="00B92C45">
              <w:rPr>
                <w:rFonts w:ascii="Times New Roman" w:eastAsia="Times New Roman" w:hAnsi="Times New Roman" w:cs="Times New Roman"/>
                <w:sz w:val="24"/>
                <w:szCs w:val="24"/>
                <w:lang w:eastAsia="tr-TR"/>
              </w:rPr>
              <w:t xml:space="preserve"> en az 1 mm galvanizden üretilmelidir.</w:t>
            </w:r>
          </w:p>
          <w:p w:rsidR="00B92C45" w:rsidRPr="00B92C45" w:rsidRDefault="00B92C45" w:rsidP="00B92C45">
            <w:pPr>
              <w:numPr>
                <w:ilvl w:val="0"/>
                <w:numId w:val="13"/>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Kazan üstü redüksiyonu, dönüş dirseği, giriş </w:t>
            </w:r>
            <w:r w:rsidRPr="00B92C45">
              <w:rPr>
                <w:rFonts w:ascii="Times New Roman" w:eastAsia="Times New Roman" w:hAnsi="Times New Roman" w:cs="Times New Roman"/>
                <w:sz w:val="24"/>
                <w:szCs w:val="24"/>
                <w:lang w:eastAsia="tr-TR"/>
              </w:rPr>
              <w:lastRenderedPageBreak/>
              <w:t xml:space="preserve">boğazı ve </w:t>
            </w:r>
            <w:proofErr w:type="spellStart"/>
            <w:r w:rsidRPr="00B92C45">
              <w:rPr>
                <w:rFonts w:ascii="Times New Roman" w:eastAsia="Times New Roman" w:hAnsi="Times New Roman" w:cs="Times New Roman"/>
                <w:sz w:val="24"/>
                <w:szCs w:val="24"/>
                <w:lang w:eastAsia="tr-TR"/>
              </w:rPr>
              <w:t>kompansatörden</w:t>
            </w:r>
            <w:proofErr w:type="spellEnd"/>
            <w:r w:rsidRPr="00B92C45">
              <w:rPr>
                <w:rFonts w:ascii="Times New Roman" w:eastAsia="Times New Roman" w:hAnsi="Times New Roman" w:cs="Times New Roman"/>
                <w:sz w:val="24"/>
                <w:szCs w:val="24"/>
                <w:lang w:eastAsia="tr-TR"/>
              </w:rPr>
              <w:t xml:space="preserve"> oluşmalıdır.</w:t>
            </w:r>
          </w:p>
          <w:p w:rsidR="00B92C45" w:rsidRPr="00B92C45" w:rsidRDefault="00B92C45" w:rsidP="00B92C45">
            <w:pPr>
              <w:ind w:left="1440"/>
              <w:contextualSpacing/>
              <w:jc w:val="left"/>
              <w:rPr>
                <w:rFonts w:ascii="Times New Roman" w:eastAsia="Times New Roman" w:hAnsi="Times New Roman" w:cs="Times New Roman"/>
                <w:sz w:val="24"/>
                <w:szCs w:val="24"/>
                <w:lang w:eastAsia="tr-TR"/>
              </w:rPr>
            </w:pPr>
          </w:p>
          <w:p w:rsidR="00B92C45" w:rsidRPr="00B92C45" w:rsidRDefault="00B92C45" w:rsidP="00B92C45">
            <w:pPr>
              <w:spacing w:before="120" w:after="120"/>
              <w:jc w:val="left"/>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Elektrik Sistemi</w:t>
            </w:r>
          </w:p>
          <w:p w:rsidR="00B92C45" w:rsidRPr="00B92C45" w:rsidRDefault="00B92C45" w:rsidP="00B92C45">
            <w:pPr>
              <w:jc w:val="left"/>
              <w:rPr>
                <w:rFonts w:ascii="Times New Roman" w:eastAsia="Times New Roman" w:hAnsi="Times New Roman" w:cs="Times New Roman"/>
                <w:sz w:val="24"/>
                <w:szCs w:val="24"/>
                <w:lang w:eastAsia="tr-TR"/>
              </w:rPr>
            </w:pPr>
          </w:p>
          <w:p w:rsidR="00B92C45" w:rsidRPr="00B92C45" w:rsidRDefault="00B92C45" w:rsidP="00B92C45">
            <w:pPr>
              <w:numPr>
                <w:ilvl w:val="0"/>
                <w:numId w:val="2"/>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Elektrik kumanda sistemi olmalıdır.</w:t>
            </w:r>
          </w:p>
          <w:p w:rsidR="00B92C45" w:rsidRPr="00B92C45" w:rsidRDefault="00B92C45" w:rsidP="00B92C45">
            <w:pPr>
              <w:numPr>
                <w:ilvl w:val="0"/>
                <w:numId w:val="14"/>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Tamamı çelik sacdan imal edilmelidir.</w:t>
            </w:r>
          </w:p>
          <w:p w:rsidR="00B92C45" w:rsidRPr="00B92C45" w:rsidRDefault="00B92C45" w:rsidP="00B92C45">
            <w:pPr>
              <w:numPr>
                <w:ilvl w:val="0"/>
                <w:numId w:val="14"/>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Koruma tipi İP 54, sistemlerin işletimi için gerekli olan tüm şalter donanımları, </w:t>
            </w:r>
            <w:proofErr w:type="spellStart"/>
            <w:r w:rsidRPr="00B92C45">
              <w:rPr>
                <w:rFonts w:ascii="Times New Roman" w:eastAsia="Times New Roman" w:hAnsi="Times New Roman" w:cs="Times New Roman"/>
                <w:sz w:val="24"/>
                <w:szCs w:val="24"/>
                <w:lang w:eastAsia="tr-TR"/>
              </w:rPr>
              <w:t>kontaktör</w:t>
            </w:r>
            <w:proofErr w:type="spellEnd"/>
            <w:r w:rsidRPr="00B92C45">
              <w:rPr>
                <w:rFonts w:ascii="Times New Roman" w:eastAsia="Times New Roman" w:hAnsi="Times New Roman" w:cs="Times New Roman"/>
                <w:sz w:val="24"/>
                <w:szCs w:val="24"/>
                <w:lang w:eastAsia="tr-TR"/>
              </w:rPr>
              <w:t xml:space="preserve"> tipi şalter donanımları, kırmızı/yeşil renkte kontrol lambaları ile sigorta üniteleri olmak üzere donatılmalıdır. </w:t>
            </w:r>
          </w:p>
          <w:p w:rsidR="00B92C45" w:rsidRPr="00B92C45" w:rsidRDefault="00B92C45" w:rsidP="00B92C45">
            <w:pPr>
              <w:numPr>
                <w:ilvl w:val="0"/>
                <w:numId w:val="14"/>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 xml:space="preserve">En az 5,5 </w:t>
            </w:r>
            <w:proofErr w:type="spellStart"/>
            <w:r w:rsidRPr="00B92C45">
              <w:rPr>
                <w:rFonts w:ascii="Times New Roman" w:eastAsia="Times New Roman" w:hAnsi="Times New Roman" w:cs="Times New Roman"/>
                <w:sz w:val="24"/>
                <w:szCs w:val="24"/>
                <w:lang w:eastAsia="tr-TR"/>
              </w:rPr>
              <w:t>kw</w:t>
            </w:r>
            <w:proofErr w:type="spellEnd"/>
            <w:r w:rsidRPr="00B92C45">
              <w:rPr>
                <w:rFonts w:ascii="Times New Roman" w:eastAsia="Times New Roman" w:hAnsi="Times New Roman" w:cs="Times New Roman"/>
                <w:sz w:val="24"/>
                <w:szCs w:val="24"/>
                <w:lang w:eastAsia="tr-TR"/>
              </w:rPr>
              <w:t xml:space="preserve"> üzerinde gücü bulunan tüm motorlar bir otomatik, yıldız üçgen tipi şalter sistemi ile donatılmış olmalıdır. </w:t>
            </w:r>
          </w:p>
          <w:p w:rsidR="00B92C45" w:rsidRPr="00B92C45" w:rsidRDefault="00B92C45" w:rsidP="00B92C45">
            <w:pPr>
              <w:numPr>
                <w:ilvl w:val="0"/>
                <w:numId w:val="14"/>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Tüm motorlar aşırı yüklenmeye karşı koruma tertibatları ile donatılmış, fan motoru ise, soğuk iletkenler ile teçhiz edilmiş olmalıdır.</w:t>
            </w:r>
          </w:p>
          <w:p w:rsidR="00B92C45" w:rsidRPr="00B92C45" w:rsidRDefault="00B92C45" w:rsidP="00B92C45">
            <w:pPr>
              <w:numPr>
                <w:ilvl w:val="0"/>
                <w:numId w:val="14"/>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Sisteme göre uyarlanmış olan bir veri değerlendirme tertibatının konumlandırılması için, dijital termometreli kısım, en az 1 adet alt sıra, en az 1 adet üst sıra aydınlatma anahtarı, filtrelerin tıkanıklık kontrolü, hava emiş ünitelerinin kontrolü ve kabin içi tehlike basıncını ölçmek için en az 1 adet manometre, elektrik kumanda dolabı içersinde bulunmalıdır.</w:t>
            </w:r>
          </w:p>
          <w:p w:rsidR="00B92C45" w:rsidRPr="00B92C45" w:rsidRDefault="00B92C45" w:rsidP="00B92C45">
            <w:pPr>
              <w:numPr>
                <w:ilvl w:val="0"/>
                <w:numId w:val="2"/>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Elektrik kanal ve kablolar sistemi olmalıdır.</w:t>
            </w:r>
          </w:p>
          <w:p w:rsidR="00B92C45" w:rsidRPr="00B92C45" w:rsidRDefault="00B92C45" w:rsidP="00B92C45">
            <w:pPr>
              <w:numPr>
                <w:ilvl w:val="0"/>
                <w:numId w:val="15"/>
              </w:numPr>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Elektrik kumanda panosunu besleyecek olan ayrı bir pano kullanılmalıdır. Bu panonun elektrik hattı fabrika giriş kısmında bulunan ana trafodan çekilecek şekilde olmalıdır.</w:t>
            </w:r>
          </w:p>
          <w:p w:rsidR="00B92C45" w:rsidRPr="00B92C45" w:rsidRDefault="00B92C45" w:rsidP="00B92C45">
            <w:pPr>
              <w:rPr>
                <w:rFonts w:ascii="Times New Roman" w:eastAsia="Times New Roman" w:hAnsi="Times New Roman" w:cs="Times New Roman"/>
                <w:b/>
                <w:sz w:val="24"/>
                <w:szCs w:val="24"/>
                <w:lang w:eastAsia="tr-TR"/>
              </w:rPr>
            </w:pPr>
            <w:r w:rsidRPr="00B92C45">
              <w:rPr>
                <w:rFonts w:ascii="Times New Roman" w:eastAsia="Times New Roman" w:hAnsi="Times New Roman" w:cs="Times New Roman"/>
                <w:b/>
                <w:sz w:val="24"/>
                <w:szCs w:val="24"/>
                <w:lang w:eastAsia="tr-TR"/>
              </w:rPr>
              <w:t>Firma Yeterlilik Bilgileri</w:t>
            </w:r>
          </w:p>
          <w:p w:rsidR="00B92C45" w:rsidRPr="00B92C45" w:rsidRDefault="00B92C45" w:rsidP="00B92C45">
            <w:pPr>
              <w:rPr>
                <w:rFonts w:ascii="Times New Roman" w:eastAsia="Times New Roman" w:hAnsi="Times New Roman" w:cs="Times New Roman"/>
                <w:b/>
                <w:sz w:val="24"/>
                <w:szCs w:val="24"/>
                <w:lang w:eastAsia="tr-TR"/>
              </w:rPr>
            </w:pPr>
          </w:p>
          <w:p w:rsidR="00B92C45" w:rsidRPr="00B92C45" w:rsidRDefault="00B92C45" w:rsidP="00B92C45">
            <w:pPr>
              <w:numPr>
                <w:ilvl w:val="0"/>
                <w:numId w:val="2"/>
              </w:numPr>
              <w:spacing w:after="160" w:line="259" w:lineRule="auto"/>
              <w:contextualSpacing/>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t>Firma TSE Hizmet Yeri Yeterlilik Belgesi ve TS EN ISO 9001:2008 Kalite Yönetim Sistemi Belgesine sahip olmalıdır.</w:t>
            </w:r>
          </w:p>
        </w:tc>
        <w:tc>
          <w:tcPr>
            <w:tcW w:w="1115" w:type="dxa"/>
            <w:vAlign w:val="center"/>
          </w:tcPr>
          <w:p w:rsidR="00B92C45" w:rsidRPr="00B92C45" w:rsidRDefault="00B92C45" w:rsidP="00B92C45">
            <w:pPr>
              <w:spacing w:before="120" w:after="120"/>
              <w:jc w:val="left"/>
              <w:rPr>
                <w:rFonts w:ascii="Times New Roman" w:eastAsia="Times New Roman" w:hAnsi="Times New Roman" w:cs="Times New Roman"/>
                <w:sz w:val="24"/>
                <w:szCs w:val="24"/>
                <w:lang w:eastAsia="tr-TR"/>
              </w:rPr>
            </w:pPr>
            <w:r w:rsidRPr="00B92C45">
              <w:rPr>
                <w:rFonts w:ascii="Times New Roman" w:eastAsia="Times New Roman" w:hAnsi="Times New Roman" w:cs="Times New Roman"/>
                <w:sz w:val="24"/>
                <w:szCs w:val="24"/>
                <w:lang w:eastAsia="tr-TR"/>
              </w:rPr>
              <w:lastRenderedPageBreak/>
              <w:t>1 Adet</w:t>
            </w:r>
          </w:p>
        </w:tc>
      </w:tr>
    </w:tbl>
    <w:p w:rsidR="00B92C45" w:rsidRPr="00B92C45" w:rsidRDefault="00B92C45" w:rsidP="00B92C4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B92C45">
        <w:rPr>
          <w:rFonts w:ascii="Times New Roman" w:eastAsia="Times New Roman" w:hAnsi="Times New Roman" w:cs="Times New Roman"/>
          <w:b/>
          <w:sz w:val="24"/>
          <w:szCs w:val="20"/>
          <w:lang w:eastAsia="tr-TR"/>
        </w:rPr>
        <w:lastRenderedPageBreak/>
        <w:t>3. Alet, aksesuar ve gerekli diğer kalemler</w:t>
      </w:r>
    </w:p>
    <w:p w:rsidR="00B92C45" w:rsidRPr="00B92C45" w:rsidRDefault="00B92C45" w:rsidP="00B92C45">
      <w:pPr>
        <w:overflowPunct w:val="0"/>
        <w:autoSpaceDE w:val="0"/>
        <w:autoSpaceDN w:val="0"/>
        <w:adjustRightInd w:val="0"/>
        <w:spacing w:after="120"/>
        <w:jc w:val="left"/>
        <w:textAlignment w:val="baseline"/>
        <w:rPr>
          <w:rFonts w:ascii="Times New Roman" w:eastAsia="Times New Roman" w:hAnsi="Times New Roman" w:cs="Times New Roman"/>
          <w:sz w:val="24"/>
          <w:szCs w:val="20"/>
          <w:lang w:eastAsia="tr-TR"/>
        </w:rPr>
      </w:pPr>
      <w:r w:rsidRPr="00B92C45">
        <w:rPr>
          <w:rFonts w:ascii="Times New Roman" w:eastAsia="Times New Roman" w:hAnsi="Times New Roman" w:cs="Times New Roman"/>
          <w:sz w:val="24"/>
          <w:szCs w:val="20"/>
          <w:lang w:eastAsia="tr-TR"/>
        </w:rPr>
        <w:t>İlgili alet ve aksesuarlar tedarikçi firma tarafından karşılanacaktır.</w:t>
      </w:r>
    </w:p>
    <w:p w:rsidR="00B92C45" w:rsidRPr="00B92C45" w:rsidRDefault="00B92C45" w:rsidP="00B92C4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B92C45">
        <w:rPr>
          <w:rFonts w:ascii="Times New Roman" w:eastAsia="Times New Roman" w:hAnsi="Times New Roman" w:cs="Times New Roman"/>
          <w:b/>
          <w:sz w:val="24"/>
          <w:szCs w:val="20"/>
          <w:lang w:eastAsia="tr-TR"/>
        </w:rPr>
        <w:t>4. Garanti Koşulları</w:t>
      </w:r>
    </w:p>
    <w:p w:rsidR="00B92C45" w:rsidRPr="00B92C45" w:rsidRDefault="00B92C45" w:rsidP="00B92C45">
      <w:pPr>
        <w:overflowPunct w:val="0"/>
        <w:autoSpaceDE w:val="0"/>
        <w:autoSpaceDN w:val="0"/>
        <w:adjustRightInd w:val="0"/>
        <w:spacing w:after="120"/>
        <w:jc w:val="left"/>
        <w:textAlignment w:val="baseline"/>
        <w:rPr>
          <w:rFonts w:ascii="Times New Roman" w:eastAsia="Times New Roman" w:hAnsi="Times New Roman" w:cs="Times New Roman"/>
          <w:sz w:val="24"/>
          <w:szCs w:val="20"/>
          <w:lang w:eastAsia="tr-TR"/>
        </w:rPr>
      </w:pPr>
      <w:r w:rsidRPr="00B92C45">
        <w:rPr>
          <w:rFonts w:ascii="Times New Roman" w:eastAsia="Times New Roman" w:hAnsi="Times New Roman" w:cs="Times New Roman"/>
          <w:sz w:val="24"/>
          <w:szCs w:val="20"/>
          <w:lang w:eastAsia="tr-TR"/>
        </w:rPr>
        <w:t>Ürünün garanti süresi, teslim ve aktif kullanım itibariyle en az 2 yıl olmalıdır.</w:t>
      </w:r>
    </w:p>
    <w:p w:rsidR="00B92C45" w:rsidRPr="00B92C45" w:rsidRDefault="00B92C45" w:rsidP="00B92C4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B92C45">
        <w:rPr>
          <w:rFonts w:ascii="Times New Roman" w:eastAsia="Times New Roman" w:hAnsi="Times New Roman" w:cs="Times New Roman"/>
          <w:b/>
          <w:sz w:val="24"/>
          <w:szCs w:val="20"/>
          <w:lang w:eastAsia="tr-TR"/>
        </w:rPr>
        <w:t>5. Montaj ve Bakım-Onarım Hizmetleri</w:t>
      </w:r>
    </w:p>
    <w:p w:rsidR="00B92C45" w:rsidRPr="00B92C45" w:rsidRDefault="00B92C45" w:rsidP="004E1649">
      <w:pPr>
        <w:tabs>
          <w:tab w:val="num" w:pos="1080"/>
          <w:tab w:val="num" w:pos="2487"/>
        </w:tabs>
        <w:spacing w:beforeLines="20"/>
        <w:jc w:val="left"/>
        <w:rPr>
          <w:rFonts w:ascii="Times New Roman" w:eastAsia="Times New Roman" w:hAnsi="Times New Roman" w:cs="Times New Roman"/>
          <w:sz w:val="24"/>
          <w:szCs w:val="20"/>
          <w:lang w:eastAsia="tr-TR"/>
        </w:rPr>
      </w:pPr>
      <w:r w:rsidRPr="00B92C45">
        <w:rPr>
          <w:rFonts w:ascii="Times New Roman" w:eastAsia="Times New Roman" w:hAnsi="Times New Roman" w:cs="Times New Roman"/>
          <w:sz w:val="24"/>
          <w:szCs w:val="20"/>
          <w:lang w:eastAsia="tr-TR"/>
        </w:rPr>
        <w:lastRenderedPageBreak/>
        <w:t>Ürünler, yüklenici tarafından firmanın belirtilen adresinde monte edilecek ve çalışır vaziyette teslim edilecektir. Yüklenici tarafından firmanın belirtilen adresinde monte edilen cihazla beraber yazılımı çalışır vaziyette teslim edilmelidir.</w:t>
      </w:r>
    </w:p>
    <w:p w:rsidR="00B92C45" w:rsidRPr="00B92C45" w:rsidRDefault="00B92C45" w:rsidP="004E1649">
      <w:pPr>
        <w:tabs>
          <w:tab w:val="num" w:pos="3927"/>
        </w:tabs>
        <w:spacing w:beforeLines="20"/>
        <w:jc w:val="left"/>
        <w:rPr>
          <w:rFonts w:ascii="Times New Roman" w:eastAsia="Times New Roman" w:hAnsi="Times New Roman" w:cs="Times New Roman"/>
          <w:sz w:val="24"/>
          <w:szCs w:val="20"/>
          <w:lang w:eastAsia="tr-TR"/>
        </w:rPr>
      </w:pPr>
      <w:r w:rsidRPr="00B92C45">
        <w:rPr>
          <w:rFonts w:ascii="Times New Roman" w:eastAsia="Times New Roman" w:hAnsi="Times New Roman" w:cs="Times New Roman"/>
          <w:sz w:val="24"/>
          <w:szCs w:val="20"/>
          <w:lang w:eastAsia="tr-TR"/>
        </w:rPr>
        <w:t>Ürünün yazılımının üzerinde çalışacağı bilgisayar konfigürasyonu, yazılımı üreten firma tarafından verilmelidir.</w:t>
      </w:r>
    </w:p>
    <w:p w:rsidR="00B92C45" w:rsidRPr="00B92C45" w:rsidRDefault="00B92C45" w:rsidP="004E1649">
      <w:pPr>
        <w:tabs>
          <w:tab w:val="num" w:pos="3927"/>
        </w:tabs>
        <w:spacing w:beforeLines="20"/>
        <w:jc w:val="left"/>
        <w:rPr>
          <w:rFonts w:ascii="Times New Roman" w:eastAsia="Times New Roman" w:hAnsi="Times New Roman" w:cs="Times New Roman"/>
          <w:sz w:val="24"/>
          <w:szCs w:val="20"/>
          <w:lang w:eastAsia="tr-TR"/>
        </w:rPr>
      </w:pPr>
      <w:r w:rsidRPr="00B92C45">
        <w:rPr>
          <w:rFonts w:ascii="Times New Roman" w:eastAsia="Times New Roman" w:hAnsi="Times New Roman" w:cs="Times New Roman"/>
          <w:sz w:val="24"/>
          <w:szCs w:val="20"/>
          <w:lang w:eastAsia="tr-TR"/>
        </w:rPr>
        <w:t>Eğitim ile ilgili hususlar, firmaya teslim yerinde iki gün boyunca uygulamalı olarak verilmelidir.</w:t>
      </w:r>
    </w:p>
    <w:p w:rsidR="00B92C45" w:rsidRPr="00B92C45" w:rsidRDefault="00B92C45" w:rsidP="004E1649">
      <w:pPr>
        <w:tabs>
          <w:tab w:val="num" w:pos="3927"/>
        </w:tabs>
        <w:spacing w:beforeLines="20"/>
        <w:rPr>
          <w:rFonts w:ascii="Times New Roman" w:eastAsia="Times New Roman" w:hAnsi="Times New Roman" w:cs="Times New Roman"/>
          <w:sz w:val="24"/>
          <w:szCs w:val="20"/>
          <w:lang w:eastAsia="tr-TR"/>
        </w:rPr>
      </w:pPr>
    </w:p>
    <w:p w:rsidR="00B92C45" w:rsidRPr="00B92C45" w:rsidRDefault="00B92C45" w:rsidP="00B92C4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B92C45">
        <w:rPr>
          <w:rFonts w:ascii="Times New Roman" w:eastAsia="Times New Roman" w:hAnsi="Times New Roman" w:cs="Times New Roman"/>
          <w:b/>
          <w:sz w:val="24"/>
          <w:szCs w:val="20"/>
          <w:lang w:eastAsia="tr-TR"/>
        </w:rPr>
        <w:t>6. Gerekli Yedek Parçalar</w:t>
      </w:r>
    </w:p>
    <w:p w:rsidR="00B92C45" w:rsidRPr="00B92C45" w:rsidRDefault="00B92C45" w:rsidP="00B92C45">
      <w:pPr>
        <w:overflowPunct w:val="0"/>
        <w:autoSpaceDE w:val="0"/>
        <w:autoSpaceDN w:val="0"/>
        <w:adjustRightInd w:val="0"/>
        <w:spacing w:after="120"/>
        <w:textAlignment w:val="baseline"/>
        <w:rPr>
          <w:rFonts w:ascii="Times New Roman" w:eastAsia="Times New Roman" w:hAnsi="Times New Roman" w:cs="Times New Roman"/>
          <w:sz w:val="24"/>
          <w:szCs w:val="20"/>
          <w:lang w:eastAsia="tr-TR"/>
        </w:rPr>
      </w:pPr>
      <w:r w:rsidRPr="00B92C45">
        <w:rPr>
          <w:rFonts w:ascii="Times New Roman" w:eastAsia="Times New Roman" w:hAnsi="Times New Roman" w:cs="Times New Roman"/>
          <w:sz w:val="24"/>
          <w:szCs w:val="20"/>
          <w:lang w:eastAsia="tr-TR"/>
        </w:rPr>
        <w:t>İlgili yedek parçaların olması halinde tedarikçi firma sağlayacaktır.</w:t>
      </w:r>
    </w:p>
    <w:p w:rsidR="00B92C45" w:rsidRPr="00B92C45" w:rsidRDefault="00B92C45" w:rsidP="00B92C4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B92C45">
        <w:rPr>
          <w:rFonts w:ascii="Times New Roman" w:eastAsia="Times New Roman" w:hAnsi="Times New Roman" w:cs="Times New Roman"/>
          <w:b/>
          <w:sz w:val="24"/>
          <w:szCs w:val="20"/>
          <w:lang w:eastAsia="tr-TR"/>
        </w:rPr>
        <w:t>7. Kullanım Kılavuzu</w:t>
      </w:r>
    </w:p>
    <w:p w:rsidR="00B92C45" w:rsidRPr="00B92C45" w:rsidRDefault="00B92C45" w:rsidP="004E1649">
      <w:pPr>
        <w:tabs>
          <w:tab w:val="num" w:pos="3927"/>
        </w:tabs>
        <w:spacing w:beforeLines="20"/>
        <w:jc w:val="left"/>
        <w:rPr>
          <w:rFonts w:ascii="Times New Roman" w:eastAsia="Times New Roman" w:hAnsi="Times New Roman" w:cs="Times New Roman"/>
          <w:sz w:val="24"/>
          <w:szCs w:val="20"/>
          <w:lang w:eastAsia="tr-TR"/>
        </w:rPr>
      </w:pPr>
      <w:r w:rsidRPr="00B92C45">
        <w:rPr>
          <w:rFonts w:ascii="Times New Roman" w:eastAsia="Times New Roman" w:hAnsi="Times New Roman" w:cs="Times New Roman"/>
          <w:sz w:val="24"/>
          <w:szCs w:val="20"/>
          <w:lang w:eastAsia="tr-TR"/>
        </w:rPr>
        <w:t xml:space="preserve">Ürünlerin üzerinde, cihazın teknik özellikleri, kullanma talimatı, emniyet ikaz işaret ve yazıları ile imalatçı yüklenici adını belirten bilgi levhası bulunacaktır. </w:t>
      </w:r>
    </w:p>
    <w:p w:rsidR="00B92C45" w:rsidRPr="00B92C45" w:rsidRDefault="00B92C45" w:rsidP="004E1649">
      <w:pPr>
        <w:tabs>
          <w:tab w:val="num" w:pos="1080"/>
          <w:tab w:val="num" w:pos="2487"/>
        </w:tabs>
        <w:spacing w:beforeLines="20"/>
        <w:jc w:val="left"/>
        <w:rPr>
          <w:rFonts w:ascii="Times New Roman" w:eastAsia="Times New Roman" w:hAnsi="Times New Roman" w:cs="Times New Roman"/>
          <w:sz w:val="24"/>
          <w:szCs w:val="20"/>
          <w:lang w:eastAsia="tr-TR"/>
        </w:rPr>
      </w:pPr>
      <w:r w:rsidRPr="00B92C45">
        <w:rPr>
          <w:rFonts w:ascii="Times New Roman" w:eastAsia="Times New Roman" w:hAnsi="Times New Roman" w:cs="Times New Roman"/>
          <w:sz w:val="24"/>
          <w:szCs w:val="20"/>
          <w:lang w:eastAsia="tr-TR"/>
        </w:rPr>
        <w:t>Bütün etiketler ve bilgi levhaları korozyona mukavim malzemeden olacaktır. Yüklenici malzeme cinsini, yazılı olarak taahhüt edecektir.</w:t>
      </w:r>
    </w:p>
    <w:p w:rsidR="00B92C45" w:rsidRPr="00B92C45" w:rsidRDefault="00B92C45" w:rsidP="004E1649">
      <w:pPr>
        <w:spacing w:beforeLines="20"/>
        <w:jc w:val="left"/>
        <w:rPr>
          <w:rFonts w:ascii="Times New Roman" w:eastAsia="Times New Roman" w:hAnsi="Times New Roman" w:cs="Times New Roman"/>
          <w:sz w:val="24"/>
          <w:szCs w:val="20"/>
          <w:lang w:eastAsia="tr-TR"/>
        </w:rPr>
      </w:pPr>
      <w:r w:rsidRPr="00B92C45">
        <w:rPr>
          <w:rFonts w:ascii="Times New Roman" w:eastAsia="Times New Roman" w:hAnsi="Times New Roman" w:cs="Times New Roman"/>
          <w:sz w:val="24"/>
          <w:szCs w:val="20"/>
          <w:lang w:eastAsia="tr-TR"/>
        </w:rPr>
        <w:t>Ayrıca; Kullanıcı kılavuzu, Aksesuar parça kitabı, varsa detay parçaların montaj şemalarını içerecek şekilde mekanik komple resimleri ve arıza sırasında yapılması gerekenler dokümanı cihazla birlikte teslim edilmelidir.</w:t>
      </w:r>
    </w:p>
    <w:p w:rsidR="00B92C45" w:rsidRPr="00B92C45" w:rsidRDefault="00B92C45" w:rsidP="00B92C4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p>
    <w:p w:rsidR="00B92C45" w:rsidRPr="00B92C45" w:rsidRDefault="00B92C45" w:rsidP="00B92C4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B92C45">
        <w:rPr>
          <w:rFonts w:ascii="Times New Roman" w:eastAsia="Times New Roman" w:hAnsi="Times New Roman" w:cs="Times New Roman"/>
          <w:b/>
          <w:sz w:val="24"/>
          <w:szCs w:val="20"/>
          <w:lang w:eastAsia="tr-TR"/>
        </w:rPr>
        <w:t>8. Diğer Hususlar</w:t>
      </w:r>
    </w:p>
    <w:p w:rsidR="00B92C45" w:rsidRPr="00B92C45" w:rsidRDefault="00B92C45" w:rsidP="004E1649">
      <w:pPr>
        <w:spacing w:beforeLines="20"/>
        <w:jc w:val="left"/>
        <w:rPr>
          <w:rFonts w:ascii="Times New Roman" w:eastAsia="Times New Roman" w:hAnsi="Times New Roman" w:cs="Times New Roman"/>
          <w:sz w:val="24"/>
          <w:szCs w:val="20"/>
          <w:lang w:eastAsia="tr-TR"/>
        </w:rPr>
      </w:pPr>
      <w:r w:rsidRPr="00B92C45">
        <w:rPr>
          <w:rFonts w:ascii="Times New Roman" w:eastAsia="Times New Roman" w:hAnsi="Times New Roman" w:cs="Times New Roman"/>
          <w:sz w:val="24"/>
          <w:szCs w:val="20"/>
          <w:lang w:eastAsia="tr-TR"/>
        </w:rPr>
        <w:t>İş bu teknik şartnamede talep edilen kriterler isteklilerin karşılaması gereken minimum kriterlerdir. Nakliye yüklenici firmaya aittir. Tedarikçi firmanın teslim edeceği ürünler ve parçaları teslimatta kontrol edilecek olup, uygun olmayan ürünler ve parçaların istenilen özelliklerde ve kalitede teslim edilmemesi koşulunda sözleşme feshedilecektir. Ürünler Kırık, Çatlak, Ezik, Pas, Boya akması ve boya kabarması, Darbe gibi kusurlar bulunmayacaktır.</w:t>
      </w:r>
    </w:p>
    <w:p w:rsidR="00B92C45" w:rsidRDefault="00B92C45"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BD35F7" w:rsidRPr="00BD35F7" w:rsidRDefault="00BD35F7" w:rsidP="00BD35F7">
      <w:pPr>
        <w:pageBreakBefore/>
        <w:jc w:val="center"/>
        <w:rPr>
          <w:rFonts w:ascii="Times New Roman" w:eastAsia="Times New Roman" w:hAnsi="Times New Roman" w:cs="Times New Roman"/>
          <w:b/>
          <w:sz w:val="24"/>
          <w:szCs w:val="24"/>
          <w:lang w:eastAsia="tr-TR"/>
        </w:rPr>
      </w:pPr>
      <w:r w:rsidRPr="00BD35F7">
        <w:rPr>
          <w:rFonts w:ascii="Times New Roman" w:eastAsia="Times New Roman" w:hAnsi="Times New Roman" w:cs="Times New Roman"/>
          <w:b/>
          <w:sz w:val="24"/>
          <w:szCs w:val="24"/>
          <w:lang w:eastAsia="tr-TR"/>
        </w:rPr>
        <w:lastRenderedPageBreak/>
        <w:t>TEKNİK ŞARTNAME STANDART FORMU   (Söz. EK:2b)</w:t>
      </w:r>
    </w:p>
    <w:p w:rsidR="00BD35F7" w:rsidRPr="00BD35F7" w:rsidRDefault="00BD35F7" w:rsidP="00BD35F7">
      <w:pPr>
        <w:spacing w:before="120" w:after="120"/>
        <w:jc w:val="center"/>
        <w:rPr>
          <w:rFonts w:ascii="Times New Roman" w:eastAsia="Times New Roman" w:hAnsi="Times New Roman" w:cs="Times New Roman"/>
          <w:sz w:val="20"/>
          <w:szCs w:val="20"/>
          <w:lang w:eastAsia="tr-TR"/>
        </w:rPr>
      </w:pPr>
      <w:r w:rsidRPr="00BD35F7">
        <w:rPr>
          <w:rFonts w:ascii="Times New Roman" w:eastAsia="Times New Roman" w:hAnsi="Times New Roman" w:cs="Times New Roman"/>
          <w:sz w:val="20"/>
          <w:szCs w:val="20"/>
          <w:lang w:eastAsia="tr-TR"/>
        </w:rPr>
        <w:t>(Mal Alımı ihaleleri için)</w:t>
      </w:r>
    </w:p>
    <w:p w:rsidR="00BD35F7" w:rsidRPr="00BD35F7" w:rsidRDefault="00BD35F7" w:rsidP="00BD35F7">
      <w:pPr>
        <w:jc w:val="center"/>
        <w:rPr>
          <w:rFonts w:ascii="Times New Roman" w:eastAsia="Times New Roman" w:hAnsi="Times New Roman" w:cs="Times New Roman"/>
          <w:sz w:val="20"/>
          <w:szCs w:val="20"/>
          <w:lang w:eastAsia="tr-TR"/>
        </w:rPr>
      </w:pPr>
      <w:r w:rsidRPr="00BD35F7">
        <w:rPr>
          <w:rFonts w:ascii="Times New Roman" w:eastAsia="Times New Roman" w:hAnsi="Times New Roman" w:cs="Times New Roman"/>
          <w:b/>
          <w:sz w:val="24"/>
          <w:szCs w:val="24"/>
          <w:lang w:eastAsia="tr-TR"/>
        </w:rPr>
        <w:t xml:space="preserve">Lot </w:t>
      </w:r>
      <w:r>
        <w:rPr>
          <w:rFonts w:ascii="Times New Roman" w:eastAsia="Times New Roman" w:hAnsi="Times New Roman" w:cs="Times New Roman"/>
          <w:b/>
          <w:sz w:val="24"/>
          <w:szCs w:val="24"/>
          <w:lang w:eastAsia="tr-TR"/>
        </w:rPr>
        <w:t>2</w:t>
      </w:r>
      <w:r w:rsidRPr="00BD35F7">
        <w:rPr>
          <w:rFonts w:ascii="Times New Roman" w:eastAsia="Times New Roman" w:hAnsi="Times New Roman" w:cs="Times New Roman"/>
          <w:b/>
          <w:sz w:val="24"/>
          <w:szCs w:val="24"/>
          <w:lang w:eastAsia="tr-TR"/>
        </w:rPr>
        <w:t xml:space="preserve">: </w:t>
      </w:r>
      <w:r w:rsidRPr="00BD35F7">
        <w:rPr>
          <w:rFonts w:ascii="Times New Roman" w:eastAsia="Times New Roman" w:hAnsi="Times New Roman" w:cs="Times New Roman"/>
          <w:sz w:val="24"/>
          <w:szCs w:val="20"/>
          <w:lang w:eastAsia="tr-TR"/>
        </w:rPr>
        <w:t xml:space="preserve">Çift İstasyonlu Şasi Kaynak Makinesi, </w:t>
      </w:r>
      <w:proofErr w:type="spellStart"/>
      <w:r w:rsidRPr="00BD35F7">
        <w:rPr>
          <w:rFonts w:ascii="Times New Roman" w:eastAsia="Times New Roman" w:hAnsi="Times New Roman" w:cs="Times New Roman"/>
          <w:sz w:val="24"/>
          <w:szCs w:val="20"/>
          <w:lang w:eastAsia="tr-TR"/>
        </w:rPr>
        <w:t>Tozaltı</w:t>
      </w:r>
      <w:proofErr w:type="spellEnd"/>
      <w:r w:rsidRPr="00BD35F7">
        <w:rPr>
          <w:rFonts w:ascii="Times New Roman" w:eastAsia="Times New Roman" w:hAnsi="Times New Roman" w:cs="Times New Roman"/>
          <w:sz w:val="24"/>
          <w:szCs w:val="20"/>
          <w:lang w:eastAsia="tr-TR"/>
        </w:rPr>
        <w:t xml:space="preserve"> Kaynak Makinesi, Gaz Altı Kaynak Makinesi, Gaz Altı Kaynak Makinesi ve Kaynak Sistemi Otomasyonu ve Kapak Kalıpları</w:t>
      </w:r>
    </w:p>
    <w:p w:rsidR="00BD35F7" w:rsidRPr="00BD35F7" w:rsidRDefault="00BD35F7" w:rsidP="00BD35F7">
      <w:pPr>
        <w:spacing w:before="120" w:after="120"/>
        <w:jc w:val="left"/>
        <w:rPr>
          <w:rFonts w:ascii="Times New Roman" w:eastAsia="Times New Roman" w:hAnsi="Times New Roman" w:cs="Times New Roman"/>
          <w:sz w:val="24"/>
          <w:szCs w:val="24"/>
          <w:lang w:eastAsia="tr-TR"/>
        </w:rPr>
      </w:pPr>
      <w:r w:rsidRPr="00BD35F7">
        <w:rPr>
          <w:rFonts w:ascii="Times New Roman" w:eastAsia="Times New Roman" w:hAnsi="Times New Roman" w:cs="Times New Roman"/>
          <w:b/>
          <w:sz w:val="24"/>
          <w:szCs w:val="24"/>
          <w:lang w:eastAsia="tr-TR"/>
        </w:rPr>
        <w:t>Sözleşme başlığı:</w:t>
      </w:r>
      <w:r w:rsidRPr="00BD35F7">
        <w:rPr>
          <w:rFonts w:ascii="Times New Roman" w:eastAsia="Times New Roman" w:hAnsi="Times New Roman" w:cs="Times New Roman"/>
          <w:sz w:val="24"/>
          <w:szCs w:val="24"/>
          <w:lang w:eastAsia="tr-TR"/>
        </w:rPr>
        <w:t xml:space="preserve"> Bölgede İlk Kez Tenteli Yarı Römork Üretimi İçin Makine Teknolojisinin Geliştirilmesi Ve Ar-Ge Tasarım Faaliyetleri Projesi</w:t>
      </w:r>
    </w:p>
    <w:p w:rsidR="00BD35F7" w:rsidRPr="00BD35F7" w:rsidRDefault="00BD35F7" w:rsidP="00BD35F7">
      <w:pPr>
        <w:spacing w:before="120" w:after="120"/>
        <w:jc w:val="left"/>
        <w:rPr>
          <w:rFonts w:ascii="Times New Roman" w:eastAsia="Times New Roman" w:hAnsi="Times New Roman" w:cs="Times New Roman"/>
          <w:sz w:val="24"/>
          <w:szCs w:val="24"/>
          <w:lang w:eastAsia="tr-TR"/>
        </w:rPr>
      </w:pPr>
      <w:r w:rsidRPr="00BD35F7">
        <w:rPr>
          <w:rFonts w:ascii="Times New Roman" w:eastAsia="Times New Roman" w:hAnsi="Times New Roman" w:cs="Times New Roman"/>
          <w:b/>
          <w:sz w:val="24"/>
          <w:szCs w:val="24"/>
          <w:lang w:eastAsia="tr-TR"/>
        </w:rPr>
        <w:t>Yayın Referansı:</w:t>
      </w:r>
      <w:r w:rsidRPr="00BD35F7">
        <w:rPr>
          <w:rFonts w:ascii="Times New Roman" w:eastAsia="Times New Roman" w:hAnsi="Times New Roman" w:cs="Times New Roman"/>
          <w:sz w:val="24"/>
          <w:szCs w:val="24"/>
          <w:lang w:eastAsia="tr-TR"/>
        </w:rPr>
        <w:t xml:space="preserve"> TR62/14/BREY/0050</w:t>
      </w:r>
    </w:p>
    <w:p w:rsidR="00BD35F7" w:rsidRPr="00BD35F7" w:rsidRDefault="00BD35F7" w:rsidP="00BD35F7">
      <w:pPr>
        <w:spacing w:before="120" w:after="120"/>
        <w:jc w:val="left"/>
        <w:rPr>
          <w:rFonts w:ascii="Times New Roman" w:eastAsia="Times New Roman" w:hAnsi="Times New Roman" w:cs="Times New Roman"/>
          <w:b/>
          <w:sz w:val="24"/>
          <w:szCs w:val="24"/>
          <w:lang w:eastAsia="tr-TR"/>
        </w:rPr>
      </w:pPr>
      <w:r w:rsidRPr="00BD35F7">
        <w:rPr>
          <w:rFonts w:ascii="Times New Roman" w:eastAsia="Times New Roman" w:hAnsi="Times New Roman" w:cs="Times New Roman"/>
          <w:b/>
          <w:sz w:val="24"/>
          <w:szCs w:val="24"/>
          <w:lang w:eastAsia="tr-TR"/>
        </w:rPr>
        <w:t>1. Genel Tanım</w:t>
      </w:r>
    </w:p>
    <w:p w:rsidR="00BD35F7" w:rsidRPr="00BD35F7" w:rsidRDefault="00BD35F7" w:rsidP="00BD35F7">
      <w:pPr>
        <w:spacing w:before="120" w:after="120"/>
        <w:ind w:hanging="33"/>
        <w:jc w:val="left"/>
        <w:rPr>
          <w:rFonts w:ascii="Times New Roman" w:eastAsia="Times New Roman" w:hAnsi="Times New Roman" w:cs="Times New Roman"/>
          <w:sz w:val="24"/>
          <w:szCs w:val="24"/>
          <w:lang w:eastAsia="tr-TR"/>
        </w:rPr>
      </w:pPr>
      <w:r w:rsidRPr="00BD35F7">
        <w:rPr>
          <w:rFonts w:ascii="Times New Roman" w:eastAsia="Times New Roman" w:hAnsi="Times New Roman" w:cs="Times New Roman"/>
          <w:sz w:val="24"/>
          <w:szCs w:val="24"/>
          <w:lang w:eastAsia="tr-TR"/>
        </w:rPr>
        <w:t xml:space="preserve">Çukurova Kalkınma Ajansı Bölgesel Rekabet ve Yenilik Mali Destek Programı kapsamında TR62/14/BREY/0050 referans numarası ile desteklenen Bölgede İlk Kez Tenteli Yarı Römork Üretimi İçin Makine Teknolojisinin Geliştirilmesi Ve Ar-Ge Tasarım Faaliyetleri Projesi için Lot </w:t>
      </w:r>
      <w:r w:rsidR="002F4EF3">
        <w:rPr>
          <w:rFonts w:ascii="Times New Roman" w:eastAsia="Times New Roman" w:hAnsi="Times New Roman" w:cs="Times New Roman"/>
          <w:sz w:val="24"/>
          <w:szCs w:val="24"/>
          <w:lang w:eastAsia="tr-TR"/>
        </w:rPr>
        <w:t>2</w:t>
      </w:r>
      <w:r w:rsidRPr="00BD35F7">
        <w:rPr>
          <w:rFonts w:ascii="Times New Roman" w:eastAsia="Times New Roman" w:hAnsi="Times New Roman" w:cs="Times New Roman"/>
          <w:sz w:val="24"/>
          <w:szCs w:val="24"/>
          <w:lang w:eastAsia="tr-TR"/>
        </w:rPr>
        <w:t xml:space="preserve"> başlığındaki mal alımıdır.</w:t>
      </w:r>
    </w:p>
    <w:p w:rsidR="00BD35F7" w:rsidRPr="00BD35F7" w:rsidRDefault="00BD35F7" w:rsidP="00BD35F7">
      <w:pPr>
        <w:spacing w:before="120" w:after="120"/>
        <w:ind w:hanging="33"/>
        <w:jc w:val="left"/>
        <w:rPr>
          <w:rFonts w:ascii="Times New Roman" w:eastAsia="Times New Roman" w:hAnsi="Times New Roman" w:cs="Times New Roman"/>
          <w:b/>
          <w:sz w:val="24"/>
          <w:szCs w:val="24"/>
          <w:lang w:eastAsia="tr-TR"/>
        </w:rPr>
      </w:pPr>
      <w:r w:rsidRPr="00BD35F7">
        <w:rPr>
          <w:rFonts w:ascii="Times New Roman" w:eastAsia="Times New Roman" w:hAnsi="Times New Roman" w:cs="Times New Roman"/>
          <w:b/>
          <w:sz w:val="24"/>
          <w:szCs w:val="24"/>
          <w:lang w:eastAsia="tr-TR"/>
        </w:rPr>
        <w:t>2. Tedarik Edilecek Mallar, Teknik Özellikleri ve Miktarı</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2"/>
        <w:gridCol w:w="6136"/>
        <w:gridCol w:w="1115"/>
      </w:tblGrid>
      <w:tr w:rsidR="008E5F14" w:rsidRPr="008E5F14" w:rsidTr="00B73873">
        <w:trPr>
          <w:cantSplit/>
          <w:trHeight w:val="24"/>
          <w:tblHeader/>
        </w:trPr>
        <w:tc>
          <w:tcPr>
            <w:tcW w:w="1812" w:type="dxa"/>
            <w:shd w:val="pct5" w:color="auto" w:fill="FFFFFF"/>
          </w:tcPr>
          <w:p w:rsidR="008E5F14" w:rsidRPr="008E5F14" w:rsidRDefault="008E5F14" w:rsidP="008E5F14">
            <w:pPr>
              <w:spacing w:before="120" w:after="120"/>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A</w:t>
            </w:r>
          </w:p>
        </w:tc>
        <w:tc>
          <w:tcPr>
            <w:tcW w:w="6136" w:type="dxa"/>
            <w:shd w:val="pct5" w:color="auto" w:fill="FFFFFF"/>
          </w:tcPr>
          <w:p w:rsidR="008E5F14" w:rsidRPr="008E5F14" w:rsidRDefault="008E5F14" w:rsidP="008E5F14">
            <w:pPr>
              <w:spacing w:before="120" w:after="120"/>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B</w:t>
            </w:r>
          </w:p>
        </w:tc>
        <w:tc>
          <w:tcPr>
            <w:tcW w:w="1115" w:type="dxa"/>
            <w:shd w:val="pct5" w:color="auto" w:fill="FFFFFF"/>
          </w:tcPr>
          <w:p w:rsidR="008E5F14" w:rsidRPr="008E5F14" w:rsidRDefault="008E5F14" w:rsidP="008E5F14">
            <w:pPr>
              <w:spacing w:before="120" w:after="120"/>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C</w:t>
            </w:r>
          </w:p>
        </w:tc>
      </w:tr>
      <w:tr w:rsidR="008E5F14" w:rsidRPr="008E5F14" w:rsidTr="00B73873">
        <w:trPr>
          <w:cantSplit/>
          <w:trHeight w:val="24"/>
          <w:tblHeader/>
        </w:trPr>
        <w:tc>
          <w:tcPr>
            <w:tcW w:w="1812" w:type="dxa"/>
            <w:shd w:val="pct5" w:color="auto" w:fill="FFFFFF"/>
          </w:tcPr>
          <w:p w:rsidR="008E5F14" w:rsidRPr="008E5F14" w:rsidRDefault="008E5F14" w:rsidP="008E5F14">
            <w:pPr>
              <w:spacing w:before="120" w:after="120"/>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 xml:space="preserve">Sıra No </w:t>
            </w:r>
          </w:p>
        </w:tc>
        <w:tc>
          <w:tcPr>
            <w:tcW w:w="6136" w:type="dxa"/>
            <w:shd w:val="pct5" w:color="auto" w:fill="FFFFFF"/>
          </w:tcPr>
          <w:p w:rsidR="008E5F14" w:rsidRPr="008E5F14" w:rsidRDefault="008E5F14" w:rsidP="008E5F14">
            <w:pPr>
              <w:spacing w:before="120" w:after="120"/>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Teknik Özellikler</w:t>
            </w:r>
          </w:p>
        </w:tc>
        <w:tc>
          <w:tcPr>
            <w:tcW w:w="1115" w:type="dxa"/>
            <w:shd w:val="pct5" w:color="auto" w:fill="FFFFFF"/>
          </w:tcPr>
          <w:p w:rsidR="008E5F14" w:rsidRPr="008E5F14" w:rsidRDefault="008E5F14" w:rsidP="008E5F14">
            <w:pPr>
              <w:spacing w:before="120" w:after="120"/>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Miktar</w:t>
            </w:r>
          </w:p>
        </w:tc>
      </w:tr>
      <w:tr w:rsidR="008E5F14" w:rsidRPr="008E5F14" w:rsidTr="00B73873">
        <w:trPr>
          <w:trHeight w:val="13"/>
        </w:trPr>
        <w:tc>
          <w:tcPr>
            <w:tcW w:w="1812" w:type="dxa"/>
          </w:tcPr>
          <w:p w:rsidR="008E5F14" w:rsidRPr="008E5F14" w:rsidRDefault="008E5F14" w:rsidP="008E5F14">
            <w:pPr>
              <w:spacing w:before="120" w:after="120"/>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1</w:t>
            </w:r>
          </w:p>
        </w:tc>
        <w:tc>
          <w:tcPr>
            <w:tcW w:w="6136" w:type="dxa"/>
          </w:tcPr>
          <w:p w:rsidR="008E5F14" w:rsidRPr="008E5F14" w:rsidRDefault="008E5F14" w:rsidP="008E5F14">
            <w:pPr>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ÇİFT İSTASYONLU ŞASİ KAYNAK MAKİNESİ</w:t>
            </w:r>
          </w:p>
          <w:p w:rsidR="008E5F14" w:rsidRPr="008E5F14" w:rsidRDefault="008E5F14" w:rsidP="008E5F14">
            <w:pPr>
              <w:rPr>
                <w:rFonts w:ascii="Times New Roman" w:eastAsia="Times New Roman" w:hAnsi="Times New Roman" w:cs="Times New Roman"/>
                <w:sz w:val="24"/>
                <w:szCs w:val="24"/>
                <w:lang w:eastAsia="tr-TR"/>
              </w:rPr>
            </w:pPr>
          </w:p>
          <w:p w:rsidR="008E5F14" w:rsidRPr="008E5F14" w:rsidRDefault="008E5F14" w:rsidP="008E5F14">
            <w:pPr>
              <w:numPr>
                <w:ilvl w:val="0"/>
                <w:numId w:val="16"/>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Şasi kaynak makinesinde; değişik formdaki araç şasilerinin parçaları olan taşıyıcı kirişlerin, gezer ve </w:t>
            </w:r>
            <w:proofErr w:type="spellStart"/>
            <w:r w:rsidRPr="008E5F14">
              <w:rPr>
                <w:rFonts w:ascii="Times New Roman" w:eastAsia="Times New Roman" w:hAnsi="Times New Roman" w:cs="Times New Roman"/>
                <w:sz w:val="24"/>
                <w:szCs w:val="24"/>
                <w:lang w:eastAsia="tr-TR"/>
              </w:rPr>
              <w:t>portal</w:t>
            </w:r>
            <w:proofErr w:type="spellEnd"/>
            <w:r w:rsidRPr="008E5F14">
              <w:rPr>
                <w:rFonts w:ascii="Times New Roman" w:eastAsia="Times New Roman" w:hAnsi="Times New Roman" w:cs="Times New Roman"/>
                <w:sz w:val="24"/>
                <w:szCs w:val="24"/>
                <w:lang w:eastAsia="tr-TR"/>
              </w:rPr>
              <w:t xml:space="preserve"> vinçlerin kutu kirişleri ve çelik konstrüksiyon ve yapı kirişlerinin kaynak bölgelerinin kaynaklı birleştirme işlemleri yapılabilmelidir. </w:t>
            </w:r>
          </w:p>
          <w:p w:rsidR="008E5F14" w:rsidRPr="008E5F14" w:rsidRDefault="008E5F14" w:rsidP="008E5F14">
            <w:pPr>
              <w:numPr>
                <w:ilvl w:val="0"/>
                <w:numId w:val="16"/>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Kullanılan özel sistem sayesinde pres altında sıkıştırılan iş parçasının her türlü forma uygun doğrusal ve açısal yüzeylerinin kaynakları yapılabilmelidir. </w:t>
            </w:r>
          </w:p>
          <w:p w:rsidR="008E5F14" w:rsidRPr="008E5F14" w:rsidRDefault="008E5F14" w:rsidP="008E5F14">
            <w:pPr>
              <w:numPr>
                <w:ilvl w:val="0"/>
                <w:numId w:val="16"/>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Makine yeni üretilmiş olup kullanılmamış olmalıdır.</w:t>
            </w:r>
          </w:p>
          <w:p w:rsidR="008E5F14" w:rsidRPr="008E5F14" w:rsidRDefault="008E5F14" w:rsidP="008E5F14">
            <w:pPr>
              <w:numPr>
                <w:ilvl w:val="0"/>
                <w:numId w:val="16"/>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Yapılacak iş parçasının boyutlarına göre, araç şasi kaynağı, vinç kirişi ve kutu kiriş kaynağı, yapısal çelik kirişi kaynağı, bom kaynağı gibi özelliklere sahip farklı varyasyonlarda tasarımlar gerçekleştirilebilmelidir. </w:t>
            </w:r>
          </w:p>
          <w:p w:rsidR="008E5F14" w:rsidRPr="008E5F14" w:rsidRDefault="008E5F14" w:rsidP="008E5F14">
            <w:pPr>
              <w:ind w:left="720"/>
              <w:contextualSpacing/>
              <w:jc w:val="left"/>
              <w:rPr>
                <w:rFonts w:ascii="Times New Roman" w:eastAsia="Times New Roman" w:hAnsi="Times New Roman" w:cs="Times New Roman"/>
                <w:sz w:val="24"/>
                <w:szCs w:val="24"/>
                <w:lang w:eastAsia="tr-TR"/>
              </w:rPr>
            </w:pPr>
          </w:p>
          <w:p w:rsidR="008E5F14" w:rsidRPr="008E5F14" w:rsidRDefault="008E5F14" w:rsidP="008E5F14">
            <w:pP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Sistem Özellikleri</w:t>
            </w:r>
          </w:p>
          <w:p w:rsidR="008E5F14" w:rsidRPr="008E5F14" w:rsidRDefault="008E5F14" w:rsidP="008E5F14">
            <w:pPr>
              <w:rPr>
                <w:rFonts w:ascii="Times New Roman" w:eastAsia="Times New Roman" w:hAnsi="Times New Roman" w:cs="Times New Roman"/>
                <w:b/>
                <w:sz w:val="24"/>
                <w:szCs w:val="24"/>
                <w:lang w:eastAsia="tr-TR"/>
              </w:rPr>
            </w:pP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Yapılacak işin ana prensibi; daha önceden plazmada kesilmiş orta sac ve yan lamaların baştanbaşa makinenin masa kısmı üzerinde yer alan silindirler vasıtasıyla hidrolik baskı altında </w:t>
            </w:r>
            <w:proofErr w:type="spellStart"/>
            <w:r w:rsidRPr="008E5F14">
              <w:rPr>
                <w:rFonts w:ascii="Times New Roman" w:eastAsia="Times New Roman" w:hAnsi="Times New Roman" w:cs="Times New Roman"/>
                <w:sz w:val="24"/>
                <w:szCs w:val="24"/>
                <w:lang w:eastAsia="tr-TR"/>
              </w:rPr>
              <w:t>puntalanarak</w:t>
            </w:r>
            <w:proofErr w:type="spellEnd"/>
            <w:r w:rsidRPr="008E5F14">
              <w:rPr>
                <w:rFonts w:ascii="Times New Roman" w:eastAsia="Times New Roman" w:hAnsi="Times New Roman" w:cs="Times New Roman"/>
                <w:sz w:val="24"/>
                <w:szCs w:val="24"/>
                <w:lang w:eastAsia="tr-TR"/>
              </w:rPr>
              <w:t xml:space="preserve"> sabitlenmesi ve sabitlenen iş parçasının her iki yandan kaynak bölgesinin aynı anda kaynatılmasını sağlamalıdır.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Makine; şasi bağlama fikstürü (masa), en az 2 adet şasi baskı aparatı (</w:t>
            </w:r>
            <w:proofErr w:type="spellStart"/>
            <w:r w:rsidRPr="008E5F14">
              <w:rPr>
                <w:rFonts w:ascii="Times New Roman" w:eastAsia="Times New Roman" w:hAnsi="Times New Roman" w:cs="Times New Roman"/>
                <w:sz w:val="24"/>
                <w:szCs w:val="24"/>
                <w:lang w:eastAsia="tr-TR"/>
              </w:rPr>
              <w:t>puntalama</w:t>
            </w:r>
            <w:proofErr w:type="spellEnd"/>
            <w:r w:rsidRPr="008E5F14">
              <w:rPr>
                <w:rFonts w:ascii="Times New Roman" w:eastAsia="Times New Roman" w:hAnsi="Times New Roman" w:cs="Times New Roman"/>
                <w:sz w:val="24"/>
                <w:szCs w:val="24"/>
                <w:lang w:eastAsia="tr-TR"/>
              </w:rPr>
              <w:t xml:space="preserve"> köprüsü) ve en az 1 adet şasi kaynak aparatı kısımlarından oluşmalıdır.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lastRenderedPageBreak/>
              <w:t xml:space="preserve">Sistem çift istasyonlu olup, en az 2 adet 14 </w:t>
            </w:r>
            <w:proofErr w:type="spellStart"/>
            <w:r w:rsidRPr="008E5F14">
              <w:rPr>
                <w:rFonts w:ascii="Times New Roman" w:eastAsia="Times New Roman" w:hAnsi="Times New Roman" w:cs="Times New Roman"/>
                <w:sz w:val="24"/>
                <w:szCs w:val="24"/>
                <w:lang w:eastAsia="tr-TR"/>
              </w:rPr>
              <w:t>mt</w:t>
            </w:r>
            <w:proofErr w:type="spellEnd"/>
            <w:r w:rsidRPr="008E5F14">
              <w:rPr>
                <w:rFonts w:ascii="Times New Roman" w:eastAsia="Times New Roman" w:hAnsi="Times New Roman" w:cs="Times New Roman"/>
                <w:sz w:val="24"/>
                <w:szCs w:val="24"/>
                <w:lang w:eastAsia="tr-TR"/>
              </w:rPr>
              <w:t xml:space="preserve"> ya da en az 1 adet 28 metre uzunluğunda kutu kiriş ve yapma kirişi kaynatabilecek şekilde tasarlanmalıdır.</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önce </w:t>
            </w:r>
            <w:proofErr w:type="spellStart"/>
            <w:r w:rsidRPr="008E5F14">
              <w:rPr>
                <w:rFonts w:ascii="Times New Roman" w:eastAsia="Times New Roman" w:hAnsi="Times New Roman" w:cs="Times New Roman"/>
                <w:sz w:val="24"/>
                <w:szCs w:val="24"/>
                <w:lang w:eastAsia="tr-TR"/>
              </w:rPr>
              <w:t>puntalama</w:t>
            </w:r>
            <w:proofErr w:type="spellEnd"/>
            <w:r w:rsidRPr="008E5F14">
              <w:rPr>
                <w:rFonts w:ascii="Times New Roman" w:eastAsia="Times New Roman" w:hAnsi="Times New Roman" w:cs="Times New Roman"/>
                <w:sz w:val="24"/>
                <w:szCs w:val="24"/>
                <w:lang w:eastAsia="tr-TR"/>
              </w:rPr>
              <w:t xml:space="preserve"> sonra kaynatma işlemi yapılabilmelidir (kutu şeklindeki profil ve kirişler için önceden </w:t>
            </w:r>
            <w:proofErr w:type="spellStart"/>
            <w:r w:rsidRPr="008E5F14">
              <w:rPr>
                <w:rFonts w:ascii="Times New Roman" w:eastAsia="Times New Roman" w:hAnsi="Times New Roman" w:cs="Times New Roman"/>
                <w:sz w:val="24"/>
                <w:szCs w:val="24"/>
                <w:lang w:eastAsia="tr-TR"/>
              </w:rPr>
              <w:t>puntalama</w:t>
            </w:r>
            <w:proofErr w:type="spellEnd"/>
            <w:r w:rsidRPr="008E5F14">
              <w:rPr>
                <w:rFonts w:ascii="Times New Roman" w:eastAsia="Times New Roman" w:hAnsi="Times New Roman" w:cs="Times New Roman"/>
                <w:sz w:val="24"/>
                <w:szCs w:val="24"/>
                <w:lang w:eastAsia="tr-TR"/>
              </w:rPr>
              <w:t xml:space="preserve"> yapılmalı sisteme öyle yerleştirilmelidir).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sıkıştırılması hidrolik silindirler sayesinde sağlanmalıdır.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 sıkıştıran kulaklardan bir tanesi hidrolik silindire bağlı olup, diğer kulak ise sabitlemelidir.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yer alan iş parçası fikstür aparatında hidrolik baskı mengeneleri bulunmalıdır.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Mengeneler aracılığı ile iş parçası hem </w:t>
            </w:r>
            <w:proofErr w:type="spellStart"/>
            <w:r w:rsidRPr="008E5F14">
              <w:rPr>
                <w:rFonts w:ascii="Times New Roman" w:eastAsia="Times New Roman" w:hAnsi="Times New Roman" w:cs="Times New Roman"/>
                <w:sz w:val="24"/>
                <w:szCs w:val="24"/>
                <w:lang w:eastAsia="tr-TR"/>
              </w:rPr>
              <w:t>puntalanmalı</w:t>
            </w:r>
            <w:proofErr w:type="spellEnd"/>
            <w:r w:rsidRPr="008E5F14">
              <w:rPr>
                <w:rFonts w:ascii="Times New Roman" w:eastAsia="Times New Roman" w:hAnsi="Times New Roman" w:cs="Times New Roman"/>
                <w:sz w:val="24"/>
                <w:szCs w:val="24"/>
                <w:lang w:eastAsia="tr-TR"/>
              </w:rPr>
              <w:t xml:space="preserve"> hem de kaynak esnasında ısıdan dolayı çarpılma yapması engellenmelidir.</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 üzerinde yer alan preslerde açılı yüzeylerde daha etkili baskı kurmak için özel açılı baskı aparatları tasarlanmalıdır.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Bu aparatlar sayesinde açılı yüzeylerde doğrudan temas sağlanmalı ve daha güçlü baskı uygulanarak şasi ve kirişlerin düz sacları sistemde kolaylıkla bükülebilmelidir.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Her bir silindir için ayrı kumanda kolu kullanılmalı, ayrıca her bir kumanda kolu üzerinde basınç emniyet </w:t>
            </w:r>
            <w:proofErr w:type="spellStart"/>
            <w:r w:rsidRPr="008E5F14">
              <w:rPr>
                <w:rFonts w:ascii="Times New Roman" w:eastAsia="Times New Roman" w:hAnsi="Times New Roman" w:cs="Times New Roman"/>
                <w:sz w:val="24"/>
                <w:szCs w:val="24"/>
                <w:lang w:eastAsia="tr-TR"/>
              </w:rPr>
              <w:t>valfi</w:t>
            </w:r>
            <w:proofErr w:type="spellEnd"/>
            <w:r w:rsidRPr="008E5F14">
              <w:rPr>
                <w:rFonts w:ascii="Times New Roman" w:eastAsia="Times New Roman" w:hAnsi="Times New Roman" w:cs="Times New Roman"/>
                <w:sz w:val="24"/>
                <w:szCs w:val="24"/>
                <w:lang w:eastAsia="tr-TR"/>
              </w:rPr>
              <w:t xml:space="preserve"> olmalıdır.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Basınç emniyet </w:t>
            </w:r>
            <w:proofErr w:type="spellStart"/>
            <w:r w:rsidRPr="008E5F14">
              <w:rPr>
                <w:rFonts w:ascii="Times New Roman" w:eastAsia="Times New Roman" w:hAnsi="Times New Roman" w:cs="Times New Roman"/>
                <w:sz w:val="24"/>
                <w:szCs w:val="24"/>
                <w:lang w:eastAsia="tr-TR"/>
              </w:rPr>
              <w:t>valfleri</w:t>
            </w:r>
            <w:proofErr w:type="spellEnd"/>
            <w:r w:rsidRPr="008E5F14">
              <w:rPr>
                <w:rFonts w:ascii="Times New Roman" w:eastAsia="Times New Roman" w:hAnsi="Times New Roman" w:cs="Times New Roman"/>
                <w:sz w:val="24"/>
                <w:szCs w:val="24"/>
                <w:lang w:eastAsia="tr-TR"/>
              </w:rPr>
              <w:t xml:space="preserve"> sayesinde kritik noktalarda istenilen basınca getirilerek malzemenin istenilen kuvvette sıkıştırılması sağlanabilmelidir.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Her bir hidrolik silindirde kilit </w:t>
            </w:r>
            <w:proofErr w:type="spellStart"/>
            <w:r w:rsidRPr="008E5F14">
              <w:rPr>
                <w:rFonts w:ascii="Times New Roman" w:eastAsia="Times New Roman" w:hAnsi="Times New Roman" w:cs="Times New Roman"/>
                <w:sz w:val="24"/>
                <w:szCs w:val="24"/>
                <w:lang w:eastAsia="tr-TR"/>
              </w:rPr>
              <w:t>valfi</w:t>
            </w:r>
            <w:proofErr w:type="spellEnd"/>
            <w:r w:rsidRPr="008E5F14">
              <w:rPr>
                <w:rFonts w:ascii="Times New Roman" w:eastAsia="Times New Roman" w:hAnsi="Times New Roman" w:cs="Times New Roman"/>
                <w:sz w:val="24"/>
                <w:szCs w:val="24"/>
                <w:lang w:eastAsia="tr-TR"/>
              </w:rPr>
              <w:t xml:space="preserve"> bağlı olmalıdır. Bu </w:t>
            </w:r>
            <w:proofErr w:type="spellStart"/>
            <w:r w:rsidRPr="008E5F14">
              <w:rPr>
                <w:rFonts w:ascii="Times New Roman" w:eastAsia="Times New Roman" w:hAnsi="Times New Roman" w:cs="Times New Roman"/>
                <w:sz w:val="24"/>
                <w:szCs w:val="24"/>
                <w:lang w:eastAsia="tr-TR"/>
              </w:rPr>
              <w:t>valfler</w:t>
            </w:r>
            <w:proofErr w:type="spellEnd"/>
            <w:r w:rsidRPr="008E5F14">
              <w:rPr>
                <w:rFonts w:ascii="Times New Roman" w:eastAsia="Times New Roman" w:hAnsi="Times New Roman" w:cs="Times New Roman"/>
                <w:sz w:val="24"/>
                <w:szCs w:val="24"/>
                <w:lang w:eastAsia="tr-TR"/>
              </w:rPr>
              <w:t xml:space="preserve"> sayesinde sıkma işleminden sonra ve kaynak işlemi esnasında malzemenin geri çözülmesi ve ısıdan dolayı açılması engellenmiş olmalıdır.</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Sistemde kullanılan hortumlar ve tesisat bağlantı elemanları en az 180 bar basınca dayanabilmelidir.</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Mengene mekanizmalarında bulunan ayar yerleri sayesinde şasi üzerinde ters sehim verebilme işlemleri yapılabilmelidir.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Makinede kaynak işlemi öncesi malzemeleri </w:t>
            </w:r>
            <w:proofErr w:type="spellStart"/>
            <w:r w:rsidRPr="008E5F14">
              <w:rPr>
                <w:rFonts w:ascii="Times New Roman" w:eastAsia="Times New Roman" w:hAnsi="Times New Roman" w:cs="Times New Roman"/>
                <w:sz w:val="24"/>
                <w:szCs w:val="24"/>
                <w:lang w:eastAsia="tr-TR"/>
              </w:rPr>
              <w:t>puntalamak</w:t>
            </w:r>
            <w:proofErr w:type="spellEnd"/>
            <w:r w:rsidRPr="008E5F14">
              <w:rPr>
                <w:rFonts w:ascii="Times New Roman" w:eastAsia="Times New Roman" w:hAnsi="Times New Roman" w:cs="Times New Roman"/>
                <w:sz w:val="24"/>
                <w:szCs w:val="24"/>
                <w:lang w:eastAsia="tr-TR"/>
              </w:rPr>
              <w:t xml:space="preserve"> için üstten hidrolik silindir baskılı bir sistem bulunmalıdır (</w:t>
            </w:r>
            <w:proofErr w:type="spellStart"/>
            <w:r w:rsidRPr="008E5F14">
              <w:rPr>
                <w:rFonts w:ascii="Times New Roman" w:eastAsia="Times New Roman" w:hAnsi="Times New Roman" w:cs="Times New Roman"/>
                <w:sz w:val="24"/>
                <w:szCs w:val="24"/>
                <w:lang w:eastAsia="tr-TR"/>
              </w:rPr>
              <w:t>puntalama</w:t>
            </w:r>
            <w:proofErr w:type="spellEnd"/>
            <w:r w:rsidRPr="008E5F14">
              <w:rPr>
                <w:rFonts w:ascii="Times New Roman" w:eastAsia="Times New Roman" w:hAnsi="Times New Roman" w:cs="Times New Roman"/>
                <w:sz w:val="24"/>
                <w:szCs w:val="24"/>
                <w:lang w:eastAsia="tr-TR"/>
              </w:rPr>
              <w:t xml:space="preserve"> köprüsü).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proofErr w:type="spellStart"/>
            <w:r w:rsidRPr="008E5F14">
              <w:rPr>
                <w:rFonts w:ascii="Times New Roman" w:eastAsia="Times New Roman" w:hAnsi="Times New Roman" w:cs="Times New Roman"/>
                <w:sz w:val="24"/>
                <w:szCs w:val="24"/>
                <w:lang w:eastAsia="tr-TR"/>
              </w:rPr>
              <w:t>Punta</w:t>
            </w:r>
            <w:proofErr w:type="spellEnd"/>
            <w:r w:rsidRPr="008E5F14">
              <w:rPr>
                <w:rFonts w:ascii="Times New Roman" w:eastAsia="Times New Roman" w:hAnsi="Times New Roman" w:cs="Times New Roman"/>
                <w:sz w:val="24"/>
                <w:szCs w:val="24"/>
                <w:lang w:eastAsia="tr-TR"/>
              </w:rPr>
              <w:t xml:space="preserve"> köprüsü gövdesini istenen yere konumlandırarak ve gerektiğinde iş parçası üzerinde doğrultma yaparak, operatör tarafından </w:t>
            </w:r>
            <w:proofErr w:type="spellStart"/>
            <w:r w:rsidRPr="008E5F14">
              <w:rPr>
                <w:rFonts w:ascii="Times New Roman" w:eastAsia="Times New Roman" w:hAnsi="Times New Roman" w:cs="Times New Roman"/>
                <w:sz w:val="24"/>
                <w:szCs w:val="24"/>
                <w:lang w:eastAsia="tr-TR"/>
              </w:rPr>
              <w:t>puntalama</w:t>
            </w:r>
            <w:proofErr w:type="spellEnd"/>
            <w:r w:rsidRPr="008E5F14">
              <w:rPr>
                <w:rFonts w:ascii="Times New Roman" w:eastAsia="Times New Roman" w:hAnsi="Times New Roman" w:cs="Times New Roman"/>
                <w:sz w:val="24"/>
                <w:szCs w:val="24"/>
                <w:lang w:eastAsia="tr-TR"/>
              </w:rPr>
              <w:t xml:space="preserve"> işlemi gerçekleştirilebilmelidir.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proofErr w:type="spellStart"/>
            <w:r w:rsidRPr="008E5F14">
              <w:rPr>
                <w:rFonts w:ascii="Times New Roman" w:eastAsia="Times New Roman" w:hAnsi="Times New Roman" w:cs="Times New Roman"/>
                <w:sz w:val="24"/>
                <w:szCs w:val="24"/>
                <w:lang w:eastAsia="tr-TR"/>
              </w:rPr>
              <w:t>Puntalama</w:t>
            </w:r>
            <w:proofErr w:type="spellEnd"/>
            <w:r w:rsidRPr="008E5F14">
              <w:rPr>
                <w:rFonts w:ascii="Times New Roman" w:eastAsia="Times New Roman" w:hAnsi="Times New Roman" w:cs="Times New Roman"/>
                <w:sz w:val="24"/>
                <w:szCs w:val="24"/>
                <w:lang w:eastAsia="tr-TR"/>
              </w:rPr>
              <w:t xml:space="preserve"> için en az 2 adet </w:t>
            </w:r>
            <w:proofErr w:type="spellStart"/>
            <w:r w:rsidRPr="008E5F14">
              <w:rPr>
                <w:rFonts w:ascii="Times New Roman" w:eastAsia="Times New Roman" w:hAnsi="Times New Roman" w:cs="Times New Roman"/>
                <w:sz w:val="24"/>
                <w:szCs w:val="24"/>
                <w:lang w:eastAsia="tr-TR"/>
              </w:rPr>
              <w:t>gazaltı</w:t>
            </w:r>
            <w:proofErr w:type="spellEnd"/>
            <w:r w:rsidRPr="008E5F14">
              <w:rPr>
                <w:rFonts w:ascii="Times New Roman" w:eastAsia="Times New Roman" w:hAnsi="Times New Roman" w:cs="Times New Roman"/>
                <w:sz w:val="24"/>
                <w:szCs w:val="24"/>
                <w:lang w:eastAsia="tr-TR"/>
              </w:rPr>
              <w:t xml:space="preserve"> kaynak makinesi </w:t>
            </w:r>
            <w:r w:rsidRPr="008E5F14">
              <w:rPr>
                <w:rFonts w:ascii="Times New Roman" w:eastAsia="Times New Roman" w:hAnsi="Times New Roman" w:cs="Times New Roman"/>
                <w:sz w:val="24"/>
                <w:szCs w:val="24"/>
                <w:lang w:eastAsia="tr-TR"/>
              </w:rPr>
              <w:lastRenderedPageBreak/>
              <w:t xml:space="preserve">kullanılacaktır (alıcı firma tarafından tedarik edilecektir).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proofErr w:type="spellStart"/>
            <w:r w:rsidRPr="008E5F14">
              <w:rPr>
                <w:rFonts w:ascii="Times New Roman" w:eastAsia="Times New Roman" w:hAnsi="Times New Roman" w:cs="Times New Roman"/>
                <w:sz w:val="24"/>
                <w:szCs w:val="24"/>
                <w:lang w:eastAsia="tr-TR"/>
              </w:rPr>
              <w:t>Punta</w:t>
            </w:r>
            <w:proofErr w:type="spellEnd"/>
            <w:r w:rsidRPr="008E5F14">
              <w:rPr>
                <w:rFonts w:ascii="Times New Roman" w:eastAsia="Times New Roman" w:hAnsi="Times New Roman" w:cs="Times New Roman"/>
                <w:sz w:val="24"/>
                <w:szCs w:val="24"/>
                <w:lang w:eastAsia="tr-TR"/>
              </w:rPr>
              <w:t xml:space="preserve"> köprüsü hareketleri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olmalı, operatör tarafından istenilen yerde konumlandırılabilmelidir ve pres yapılabilmelidir.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kaynak işlemi kaynak köprüsü aparatı ile yapılmalıdır.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Bu aparat üzerinde en az 2 adet kaynak makinesi (müşteri isteği doğrulusunda </w:t>
            </w:r>
            <w:proofErr w:type="spellStart"/>
            <w:r w:rsidRPr="008E5F14">
              <w:rPr>
                <w:rFonts w:ascii="Times New Roman" w:eastAsia="Times New Roman" w:hAnsi="Times New Roman" w:cs="Times New Roman"/>
                <w:sz w:val="24"/>
                <w:szCs w:val="24"/>
                <w:lang w:eastAsia="tr-TR"/>
              </w:rPr>
              <w:t>gazaltı</w:t>
            </w:r>
            <w:proofErr w:type="spellEnd"/>
            <w:r w:rsidRPr="008E5F14">
              <w:rPr>
                <w:rFonts w:ascii="Times New Roman" w:eastAsia="Times New Roman" w:hAnsi="Times New Roman" w:cs="Times New Roman"/>
                <w:sz w:val="24"/>
                <w:szCs w:val="24"/>
                <w:lang w:eastAsia="tr-TR"/>
              </w:rPr>
              <w:t xml:space="preserve"> ya da </w:t>
            </w:r>
            <w:proofErr w:type="spellStart"/>
            <w:r w:rsidRPr="008E5F14">
              <w:rPr>
                <w:rFonts w:ascii="Times New Roman" w:eastAsia="Times New Roman" w:hAnsi="Times New Roman" w:cs="Times New Roman"/>
                <w:sz w:val="24"/>
                <w:szCs w:val="24"/>
                <w:lang w:eastAsia="tr-TR"/>
              </w:rPr>
              <w:t>tozaltı</w:t>
            </w:r>
            <w:proofErr w:type="spellEnd"/>
            <w:r w:rsidRPr="008E5F14">
              <w:rPr>
                <w:rFonts w:ascii="Times New Roman" w:eastAsia="Times New Roman" w:hAnsi="Times New Roman" w:cs="Times New Roman"/>
                <w:sz w:val="24"/>
                <w:szCs w:val="24"/>
                <w:lang w:eastAsia="tr-TR"/>
              </w:rPr>
              <w:t xml:space="preserve">) bulunmalıdır, bu sayede şasi iş parçasının her iki kaynaklı birleştirme bölgelerine de aynı anda kaynak yapabilmelidir.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 kontrolü için kumanda paneli olmalıdır.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Kumanda panelinde dokunmatik panel kullanılmalıdır.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Dokunmatik panel sayesinde makine basit bir şekilde yönetilebilmelidir.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 </w:t>
            </w:r>
            <w:proofErr w:type="spellStart"/>
            <w:r w:rsidRPr="008E5F14">
              <w:rPr>
                <w:rFonts w:ascii="Times New Roman" w:eastAsia="Times New Roman" w:hAnsi="Times New Roman" w:cs="Times New Roman"/>
                <w:sz w:val="24"/>
                <w:szCs w:val="24"/>
                <w:lang w:eastAsia="tr-TR"/>
              </w:rPr>
              <w:t>tozaltı</w:t>
            </w:r>
            <w:proofErr w:type="spellEnd"/>
            <w:r w:rsidRPr="008E5F14">
              <w:rPr>
                <w:rFonts w:ascii="Times New Roman" w:eastAsia="Times New Roman" w:hAnsi="Times New Roman" w:cs="Times New Roman"/>
                <w:sz w:val="24"/>
                <w:szCs w:val="24"/>
                <w:lang w:eastAsia="tr-TR"/>
              </w:rPr>
              <w:t xml:space="preserve"> kaynak makinesi kullanılarak, malzeme üzerinde panelden girilen değerler doğrultusunda </w:t>
            </w:r>
            <w:proofErr w:type="spellStart"/>
            <w:r w:rsidRPr="008E5F14">
              <w:rPr>
                <w:rFonts w:ascii="Times New Roman" w:eastAsia="Times New Roman" w:hAnsi="Times New Roman" w:cs="Times New Roman"/>
                <w:sz w:val="24"/>
                <w:szCs w:val="24"/>
                <w:lang w:eastAsia="tr-TR"/>
              </w:rPr>
              <w:t>metod</w:t>
            </w:r>
            <w:proofErr w:type="spellEnd"/>
            <w:r w:rsidRPr="008E5F14">
              <w:rPr>
                <w:rFonts w:ascii="Times New Roman" w:eastAsia="Times New Roman" w:hAnsi="Times New Roman" w:cs="Times New Roman"/>
                <w:sz w:val="24"/>
                <w:szCs w:val="24"/>
                <w:lang w:eastAsia="tr-TR"/>
              </w:rPr>
              <w:t xml:space="preserve"> kaynak yapabilmelidir.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Makine her iki yönde de (hem ileri </w:t>
            </w:r>
            <w:proofErr w:type="spellStart"/>
            <w:r w:rsidRPr="008E5F14">
              <w:rPr>
                <w:rFonts w:ascii="Times New Roman" w:eastAsia="Times New Roman" w:hAnsi="Times New Roman" w:cs="Times New Roman"/>
                <w:sz w:val="24"/>
                <w:szCs w:val="24"/>
                <w:lang w:eastAsia="tr-TR"/>
              </w:rPr>
              <w:t>hemde</w:t>
            </w:r>
            <w:proofErr w:type="spellEnd"/>
            <w:r w:rsidRPr="008E5F14">
              <w:rPr>
                <w:rFonts w:ascii="Times New Roman" w:eastAsia="Times New Roman" w:hAnsi="Times New Roman" w:cs="Times New Roman"/>
                <w:sz w:val="24"/>
                <w:szCs w:val="24"/>
                <w:lang w:eastAsia="tr-TR"/>
              </w:rPr>
              <w:t xml:space="preserve"> geri) kaynak yapabilecek şekilde tasarlanmış olmalıdır.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Bu sayede makine hiç boşta kalmaksızın sürekli kaynak yapabilmelidir.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Toz dökme sisteminde ki toz haznelerinde pnömatik kilitleme mekanizması bulunmalıdır.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Kaynak köprüsü ilerleme hareketi motor – </w:t>
            </w:r>
            <w:proofErr w:type="spellStart"/>
            <w:r w:rsidRPr="008E5F14">
              <w:rPr>
                <w:rFonts w:ascii="Times New Roman" w:eastAsia="Times New Roman" w:hAnsi="Times New Roman" w:cs="Times New Roman"/>
                <w:sz w:val="24"/>
                <w:szCs w:val="24"/>
                <w:lang w:eastAsia="tr-TR"/>
              </w:rPr>
              <w:t>redüktör</w:t>
            </w:r>
            <w:proofErr w:type="spellEnd"/>
            <w:r w:rsidRPr="008E5F14">
              <w:rPr>
                <w:rFonts w:ascii="Times New Roman" w:eastAsia="Times New Roman" w:hAnsi="Times New Roman" w:cs="Times New Roman"/>
                <w:sz w:val="24"/>
                <w:szCs w:val="24"/>
                <w:lang w:eastAsia="tr-TR"/>
              </w:rPr>
              <w:t xml:space="preserve"> tarafından tahrik alarak </w:t>
            </w:r>
            <w:proofErr w:type="spellStart"/>
            <w:r w:rsidRPr="008E5F14">
              <w:rPr>
                <w:rFonts w:ascii="Times New Roman" w:eastAsia="Times New Roman" w:hAnsi="Times New Roman" w:cs="Times New Roman"/>
                <w:sz w:val="24"/>
                <w:szCs w:val="24"/>
                <w:lang w:eastAsia="tr-TR"/>
              </w:rPr>
              <w:t>kremayer</w:t>
            </w:r>
            <w:proofErr w:type="spellEnd"/>
            <w:r w:rsidRPr="008E5F14">
              <w:rPr>
                <w:rFonts w:ascii="Times New Roman" w:eastAsia="Times New Roman" w:hAnsi="Times New Roman" w:cs="Times New Roman"/>
                <w:sz w:val="24"/>
                <w:szCs w:val="24"/>
                <w:lang w:eastAsia="tr-TR"/>
              </w:rPr>
              <w:t xml:space="preserve"> –</w:t>
            </w:r>
            <w:proofErr w:type="spellStart"/>
            <w:r w:rsidRPr="008E5F14">
              <w:rPr>
                <w:rFonts w:ascii="Times New Roman" w:eastAsia="Times New Roman" w:hAnsi="Times New Roman" w:cs="Times New Roman"/>
                <w:sz w:val="24"/>
                <w:szCs w:val="24"/>
                <w:lang w:eastAsia="tr-TR"/>
              </w:rPr>
              <w:t>pinyon</w:t>
            </w:r>
            <w:proofErr w:type="spellEnd"/>
            <w:r w:rsidRPr="008E5F14">
              <w:rPr>
                <w:rFonts w:ascii="Times New Roman" w:eastAsia="Times New Roman" w:hAnsi="Times New Roman" w:cs="Times New Roman"/>
                <w:sz w:val="24"/>
                <w:szCs w:val="24"/>
                <w:lang w:eastAsia="tr-TR"/>
              </w:rPr>
              <w:t xml:space="preserve"> dişli mekanizması ile sağlanmalıdır.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Kontrol panosunda yer alan </w:t>
            </w:r>
            <w:proofErr w:type="spellStart"/>
            <w:r w:rsidRPr="008E5F14">
              <w:rPr>
                <w:rFonts w:ascii="Times New Roman" w:eastAsia="Times New Roman" w:hAnsi="Times New Roman" w:cs="Times New Roman"/>
                <w:sz w:val="24"/>
                <w:szCs w:val="24"/>
                <w:lang w:eastAsia="tr-TR"/>
              </w:rPr>
              <w:t>inverter</w:t>
            </w:r>
            <w:proofErr w:type="spellEnd"/>
            <w:r w:rsidRPr="008E5F14">
              <w:rPr>
                <w:rFonts w:ascii="Times New Roman" w:eastAsia="Times New Roman" w:hAnsi="Times New Roman" w:cs="Times New Roman"/>
                <w:sz w:val="24"/>
                <w:szCs w:val="24"/>
                <w:lang w:eastAsia="tr-TR"/>
              </w:rPr>
              <w:t xml:space="preserve"> (hız kontrol ünitesi) sayesinde istenilen kaynak hızının ayarlanmasına imkân vermelidir.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Kaynak bölgelerinin </w:t>
            </w:r>
            <w:proofErr w:type="spellStart"/>
            <w:r w:rsidRPr="008E5F14">
              <w:rPr>
                <w:rFonts w:ascii="Times New Roman" w:eastAsia="Times New Roman" w:hAnsi="Times New Roman" w:cs="Times New Roman"/>
                <w:sz w:val="24"/>
                <w:szCs w:val="24"/>
                <w:lang w:eastAsia="tr-TR"/>
              </w:rPr>
              <w:t>torç</w:t>
            </w:r>
            <w:proofErr w:type="spellEnd"/>
            <w:r w:rsidRPr="008E5F14">
              <w:rPr>
                <w:rFonts w:ascii="Times New Roman" w:eastAsia="Times New Roman" w:hAnsi="Times New Roman" w:cs="Times New Roman"/>
                <w:sz w:val="24"/>
                <w:szCs w:val="24"/>
                <w:lang w:eastAsia="tr-TR"/>
              </w:rPr>
              <w:t xml:space="preserve"> mekanizması tarafından takibi mekanik olarak sağlanmalıdır.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Bu sistem sayesinde farklı geometrik açılarda ki kaynak bölgelerinin takibi sağlanabilmelidir.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proofErr w:type="spellStart"/>
            <w:r w:rsidRPr="008E5F14">
              <w:rPr>
                <w:rFonts w:ascii="Times New Roman" w:eastAsia="Times New Roman" w:hAnsi="Times New Roman" w:cs="Times New Roman"/>
                <w:sz w:val="24"/>
                <w:szCs w:val="24"/>
                <w:lang w:eastAsia="tr-TR"/>
              </w:rPr>
              <w:t>Torç</w:t>
            </w:r>
            <w:proofErr w:type="spellEnd"/>
            <w:r w:rsidRPr="008E5F14">
              <w:rPr>
                <w:rFonts w:ascii="Times New Roman" w:eastAsia="Times New Roman" w:hAnsi="Times New Roman" w:cs="Times New Roman"/>
                <w:sz w:val="24"/>
                <w:szCs w:val="24"/>
                <w:lang w:eastAsia="tr-TR"/>
              </w:rPr>
              <w:t xml:space="preserve"> mekanizması lineer kızak – arabalar üzerinde </w:t>
            </w:r>
            <w:proofErr w:type="spellStart"/>
            <w:r w:rsidRPr="008E5F14">
              <w:rPr>
                <w:rFonts w:ascii="Times New Roman" w:eastAsia="Times New Roman" w:hAnsi="Times New Roman" w:cs="Times New Roman"/>
                <w:sz w:val="24"/>
                <w:szCs w:val="24"/>
                <w:lang w:eastAsia="tr-TR"/>
              </w:rPr>
              <w:t>yataklanmalı</w:t>
            </w:r>
            <w:proofErr w:type="spellEnd"/>
            <w:r w:rsidRPr="008E5F14">
              <w:rPr>
                <w:rFonts w:ascii="Times New Roman" w:eastAsia="Times New Roman" w:hAnsi="Times New Roman" w:cs="Times New Roman"/>
                <w:sz w:val="24"/>
                <w:szCs w:val="24"/>
                <w:lang w:eastAsia="tr-TR"/>
              </w:rPr>
              <w:t xml:space="preserve">, bu sayede kaynak esnasında hareketler oldukça </w:t>
            </w:r>
            <w:proofErr w:type="spellStart"/>
            <w:r w:rsidRPr="008E5F14">
              <w:rPr>
                <w:rFonts w:ascii="Times New Roman" w:eastAsia="Times New Roman" w:hAnsi="Times New Roman" w:cs="Times New Roman"/>
                <w:sz w:val="24"/>
                <w:szCs w:val="24"/>
                <w:lang w:eastAsia="tr-TR"/>
              </w:rPr>
              <w:t>rijit</w:t>
            </w:r>
            <w:proofErr w:type="spellEnd"/>
            <w:r w:rsidRPr="008E5F14">
              <w:rPr>
                <w:rFonts w:ascii="Times New Roman" w:eastAsia="Times New Roman" w:hAnsi="Times New Roman" w:cs="Times New Roman"/>
                <w:sz w:val="24"/>
                <w:szCs w:val="24"/>
                <w:lang w:eastAsia="tr-TR"/>
              </w:rPr>
              <w:t xml:space="preserve"> ve hassas olarak sağlanmalı ve daha düzgün kaynak yapılabilmelidir.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Hareket tahrikinde ise pnömatik silindirler ve asenkron motorlar kullanılmalıdır.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Makinedeki mekanik hareket sınırları </w:t>
            </w:r>
            <w:proofErr w:type="spellStart"/>
            <w:r w:rsidRPr="008E5F14">
              <w:rPr>
                <w:rFonts w:ascii="Times New Roman" w:eastAsia="Times New Roman" w:hAnsi="Times New Roman" w:cs="Times New Roman"/>
                <w:sz w:val="24"/>
                <w:szCs w:val="24"/>
                <w:lang w:eastAsia="tr-TR"/>
              </w:rPr>
              <w:t>switchler</w:t>
            </w:r>
            <w:proofErr w:type="spellEnd"/>
            <w:r w:rsidRPr="008E5F14">
              <w:rPr>
                <w:rFonts w:ascii="Times New Roman" w:eastAsia="Times New Roman" w:hAnsi="Times New Roman" w:cs="Times New Roman"/>
                <w:sz w:val="24"/>
                <w:szCs w:val="24"/>
                <w:lang w:eastAsia="tr-TR"/>
              </w:rPr>
              <w:t xml:space="preserve"> ve </w:t>
            </w:r>
            <w:proofErr w:type="spellStart"/>
            <w:r w:rsidRPr="008E5F14">
              <w:rPr>
                <w:rFonts w:ascii="Times New Roman" w:eastAsia="Times New Roman" w:hAnsi="Times New Roman" w:cs="Times New Roman"/>
                <w:sz w:val="24"/>
                <w:szCs w:val="24"/>
                <w:lang w:eastAsia="tr-TR"/>
              </w:rPr>
              <w:t>sensörler</w:t>
            </w:r>
            <w:proofErr w:type="spellEnd"/>
            <w:r w:rsidRPr="008E5F14">
              <w:rPr>
                <w:rFonts w:ascii="Times New Roman" w:eastAsia="Times New Roman" w:hAnsi="Times New Roman" w:cs="Times New Roman"/>
                <w:sz w:val="24"/>
                <w:szCs w:val="24"/>
                <w:lang w:eastAsia="tr-TR"/>
              </w:rPr>
              <w:t xml:space="preserve"> sayesinde kontrol edilmelidir. </w:t>
            </w:r>
          </w:p>
          <w:p w:rsidR="008E5F14" w:rsidRPr="008E5F14" w:rsidRDefault="008E5F14" w:rsidP="008E5F14">
            <w:pPr>
              <w:numPr>
                <w:ilvl w:val="0"/>
                <w:numId w:val="17"/>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kullanılan elektrik, vb. bağlantı kabloları; kablo kanalları kullanılarak toplanmış ve düzenli hale </w:t>
            </w:r>
            <w:r w:rsidRPr="008E5F14">
              <w:rPr>
                <w:rFonts w:ascii="Times New Roman" w:eastAsia="Times New Roman" w:hAnsi="Times New Roman" w:cs="Times New Roman"/>
                <w:sz w:val="24"/>
                <w:szCs w:val="24"/>
                <w:lang w:eastAsia="tr-TR"/>
              </w:rPr>
              <w:lastRenderedPageBreak/>
              <w:t>getirilmiş olmalıdır.</w:t>
            </w:r>
          </w:p>
          <w:p w:rsidR="008E5F14" w:rsidRPr="008E5F14" w:rsidRDefault="008E5F14" w:rsidP="008E5F14">
            <w:pPr>
              <w:ind w:left="720"/>
              <w:contextualSpacing/>
              <w:jc w:val="left"/>
              <w:rPr>
                <w:rFonts w:ascii="Times New Roman" w:eastAsia="Times New Roman" w:hAnsi="Times New Roman" w:cs="Times New Roman"/>
                <w:sz w:val="24"/>
                <w:szCs w:val="24"/>
                <w:lang w:eastAsia="tr-TR"/>
              </w:rPr>
            </w:pPr>
          </w:p>
          <w:p w:rsidR="008E5F14" w:rsidRPr="008E5F14" w:rsidRDefault="008E5F14" w:rsidP="008E5F14">
            <w:pP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Sisteme Ait Teknik Özellikler</w:t>
            </w:r>
          </w:p>
          <w:p w:rsidR="008E5F14" w:rsidRPr="008E5F14" w:rsidRDefault="008E5F14" w:rsidP="008E5F14">
            <w:pPr>
              <w:rPr>
                <w:rFonts w:ascii="Times New Roman" w:eastAsia="Times New Roman" w:hAnsi="Times New Roman" w:cs="Times New Roman"/>
                <w:b/>
                <w:sz w:val="24"/>
                <w:szCs w:val="24"/>
                <w:lang w:eastAsia="tr-TR"/>
              </w:rPr>
            </w:pPr>
          </w:p>
          <w:p w:rsidR="008E5F14" w:rsidRPr="008E5F14" w:rsidRDefault="008E5F14" w:rsidP="008E5F14">
            <w:pPr>
              <w:numPr>
                <w:ilvl w:val="0"/>
                <w:numId w:val="18"/>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Yürüme hızı en az 130 – 6500 mm/</w:t>
            </w:r>
            <w:proofErr w:type="spellStart"/>
            <w:r w:rsidRPr="008E5F14">
              <w:rPr>
                <w:rFonts w:ascii="Times New Roman" w:eastAsia="Times New Roman" w:hAnsi="Times New Roman" w:cs="Times New Roman"/>
                <w:sz w:val="24"/>
                <w:szCs w:val="24"/>
                <w:lang w:eastAsia="tr-TR"/>
              </w:rPr>
              <w:t>dk</w:t>
            </w:r>
            <w:proofErr w:type="spellEnd"/>
            <w:r w:rsidRPr="008E5F14">
              <w:rPr>
                <w:rFonts w:ascii="Times New Roman" w:eastAsia="Times New Roman" w:hAnsi="Times New Roman" w:cs="Times New Roman"/>
                <w:sz w:val="24"/>
                <w:szCs w:val="24"/>
                <w:lang w:eastAsia="tr-TR"/>
              </w:rPr>
              <w:t>.olmalıdır.</w:t>
            </w:r>
          </w:p>
          <w:p w:rsidR="008E5F14" w:rsidRPr="008E5F14" w:rsidRDefault="008E5F14" w:rsidP="008E5F14">
            <w:pPr>
              <w:numPr>
                <w:ilvl w:val="0"/>
                <w:numId w:val="18"/>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Bom aşağı - yukarı hareket hızı en az 1400 mm/</w:t>
            </w:r>
            <w:proofErr w:type="spellStart"/>
            <w:r w:rsidRPr="008E5F14">
              <w:rPr>
                <w:rFonts w:ascii="Times New Roman" w:eastAsia="Times New Roman" w:hAnsi="Times New Roman" w:cs="Times New Roman"/>
                <w:sz w:val="24"/>
                <w:szCs w:val="24"/>
                <w:lang w:eastAsia="tr-TR"/>
              </w:rPr>
              <w:t>dk</w:t>
            </w:r>
            <w:proofErr w:type="spellEnd"/>
            <w:r w:rsidRPr="008E5F14">
              <w:rPr>
                <w:rFonts w:ascii="Times New Roman" w:eastAsia="Times New Roman" w:hAnsi="Times New Roman" w:cs="Times New Roman"/>
                <w:sz w:val="24"/>
                <w:szCs w:val="24"/>
                <w:lang w:eastAsia="tr-TR"/>
              </w:rPr>
              <w:t>. olmalıdır.</w:t>
            </w:r>
          </w:p>
          <w:p w:rsidR="008E5F14" w:rsidRPr="008E5F14" w:rsidRDefault="008E5F14" w:rsidP="008E5F14">
            <w:pPr>
              <w:numPr>
                <w:ilvl w:val="0"/>
                <w:numId w:val="18"/>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Mengene baskı kuvveti en az 3000 Kg (1 adet silindir için) olmalıdır.</w:t>
            </w:r>
          </w:p>
          <w:p w:rsidR="008E5F14" w:rsidRPr="008E5F14" w:rsidRDefault="008E5F14" w:rsidP="008E5F14">
            <w:pPr>
              <w:numPr>
                <w:ilvl w:val="0"/>
                <w:numId w:val="18"/>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Silindir hızı en az 50 mm/sn. olmalıdır.</w:t>
            </w:r>
          </w:p>
          <w:p w:rsidR="008E5F14" w:rsidRPr="008E5F14" w:rsidRDefault="008E5F14" w:rsidP="008E5F14">
            <w:pPr>
              <w:numPr>
                <w:ilvl w:val="0"/>
                <w:numId w:val="18"/>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İş parçası genişliği en fazla 1000 mm olmalıdır.</w:t>
            </w:r>
          </w:p>
          <w:p w:rsidR="008E5F14" w:rsidRPr="008E5F14" w:rsidRDefault="008E5F14" w:rsidP="008E5F14">
            <w:pPr>
              <w:numPr>
                <w:ilvl w:val="0"/>
                <w:numId w:val="18"/>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İş parçası genişliği en az 100 mm olmalıdır.</w:t>
            </w:r>
          </w:p>
          <w:p w:rsidR="008E5F14" w:rsidRPr="008E5F14" w:rsidRDefault="008E5F14" w:rsidP="008E5F14">
            <w:pPr>
              <w:numPr>
                <w:ilvl w:val="0"/>
                <w:numId w:val="18"/>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İş parçası yüksekliği en fazla 300 mm olmalıdır.</w:t>
            </w:r>
          </w:p>
          <w:p w:rsidR="008E5F14" w:rsidRPr="008E5F14" w:rsidRDefault="008E5F14" w:rsidP="008E5F14">
            <w:pPr>
              <w:numPr>
                <w:ilvl w:val="0"/>
                <w:numId w:val="18"/>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İş parçası uzunluğu en az 600 mm olmalıdır.</w:t>
            </w:r>
          </w:p>
          <w:p w:rsidR="008E5F14" w:rsidRPr="008E5F14" w:rsidRDefault="008E5F14" w:rsidP="008E5F14">
            <w:pPr>
              <w:numPr>
                <w:ilvl w:val="0"/>
                <w:numId w:val="18"/>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İş parçası uzunluğu en fazla 28 000 mm olmalıdır.</w:t>
            </w:r>
          </w:p>
          <w:p w:rsidR="008E5F14" w:rsidRPr="008E5F14" w:rsidRDefault="008E5F14" w:rsidP="008E5F14">
            <w:pPr>
              <w:numPr>
                <w:ilvl w:val="0"/>
                <w:numId w:val="18"/>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Silindir sayısı en az 56 adet olmalıdır.</w:t>
            </w:r>
          </w:p>
          <w:p w:rsidR="008E5F14" w:rsidRPr="008E5F14" w:rsidRDefault="008E5F14" w:rsidP="008E5F14">
            <w:pPr>
              <w:rPr>
                <w:rFonts w:ascii="Times New Roman" w:eastAsia="Times New Roman" w:hAnsi="Times New Roman" w:cs="Times New Roman"/>
                <w:b/>
                <w:sz w:val="24"/>
                <w:szCs w:val="24"/>
                <w:lang w:eastAsia="tr-TR"/>
              </w:rPr>
            </w:pPr>
          </w:p>
          <w:p w:rsidR="008E5F14" w:rsidRPr="008E5F14" w:rsidRDefault="008E5F14" w:rsidP="008E5F14">
            <w:pP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Firma Yeterlilik Bilgileri</w:t>
            </w:r>
          </w:p>
          <w:p w:rsidR="008E5F14" w:rsidRPr="008E5F14" w:rsidRDefault="008E5F14" w:rsidP="008E5F14">
            <w:pPr>
              <w:numPr>
                <w:ilvl w:val="0"/>
                <w:numId w:val="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Firma TSE Hizmet Yeri Yeterlilik Belgesi ve TS EN ISO 9001:2008 Kalite Yönetim Sistemi Belgesine sahip olmalıdır.</w:t>
            </w:r>
          </w:p>
        </w:tc>
        <w:tc>
          <w:tcPr>
            <w:tcW w:w="1115" w:type="dxa"/>
            <w:vAlign w:val="center"/>
          </w:tcPr>
          <w:p w:rsidR="008E5F14" w:rsidRPr="008E5F14" w:rsidRDefault="008E5F14" w:rsidP="008E5F14">
            <w:pPr>
              <w:spacing w:before="120" w:after="120"/>
              <w:jc w:val="center"/>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lastRenderedPageBreak/>
              <w:t>1 Adet</w:t>
            </w:r>
          </w:p>
        </w:tc>
      </w:tr>
      <w:tr w:rsidR="008E5F14" w:rsidRPr="008E5F14" w:rsidTr="00B73873">
        <w:trPr>
          <w:trHeight w:val="13"/>
        </w:trPr>
        <w:tc>
          <w:tcPr>
            <w:tcW w:w="1812" w:type="dxa"/>
          </w:tcPr>
          <w:p w:rsidR="008E5F14" w:rsidRPr="008E5F14" w:rsidRDefault="008E5F14" w:rsidP="008E5F14">
            <w:pPr>
              <w:spacing w:before="120" w:after="120"/>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lastRenderedPageBreak/>
              <w:t>2</w:t>
            </w:r>
          </w:p>
        </w:tc>
        <w:tc>
          <w:tcPr>
            <w:tcW w:w="6136" w:type="dxa"/>
          </w:tcPr>
          <w:p w:rsidR="008E5F14" w:rsidRPr="008E5F14" w:rsidRDefault="008E5F14" w:rsidP="008E5F14">
            <w:pPr>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TOZALTI KAYNAK MAKİNESİ</w:t>
            </w:r>
          </w:p>
          <w:p w:rsidR="008E5F14" w:rsidRPr="008E5F14" w:rsidRDefault="008E5F14" w:rsidP="008E5F14">
            <w:pPr>
              <w:jc w:val="center"/>
              <w:rPr>
                <w:rFonts w:ascii="Times New Roman" w:eastAsia="Times New Roman" w:hAnsi="Times New Roman" w:cs="Times New Roman"/>
                <w:b/>
                <w:sz w:val="24"/>
                <w:szCs w:val="24"/>
                <w:lang w:eastAsia="tr-TR"/>
              </w:rPr>
            </w:pPr>
          </w:p>
          <w:p w:rsidR="008E5F14" w:rsidRPr="008E5F14" w:rsidRDefault="008E5F14" w:rsidP="008E5F14">
            <w:pPr>
              <w:numPr>
                <w:ilvl w:val="0"/>
                <w:numId w:val="19"/>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Değişik formdaki araç şasilerinin parçaları olan taşıyıcı kirişlerin, gezer ve </w:t>
            </w:r>
            <w:proofErr w:type="spellStart"/>
            <w:r w:rsidRPr="008E5F14">
              <w:rPr>
                <w:rFonts w:ascii="Times New Roman" w:eastAsia="Times New Roman" w:hAnsi="Times New Roman" w:cs="Times New Roman"/>
                <w:sz w:val="24"/>
                <w:szCs w:val="24"/>
                <w:lang w:eastAsia="tr-TR"/>
              </w:rPr>
              <w:t>portal</w:t>
            </w:r>
            <w:proofErr w:type="spellEnd"/>
            <w:r w:rsidRPr="008E5F14">
              <w:rPr>
                <w:rFonts w:ascii="Times New Roman" w:eastAsia="Times New Roman" w:hAnsi="Times New Roman" w:cs="Times New Roman"/>
                <w:sz w:val="24"/>
                <w:szCs w:val="24"/>
                <w:lang w:eastAsia="tr-TR"/>
              </w:rPr>
              <w:t xml:space="preserve"> vinçlerin kutu kirişleri ve çelik konstrüksiyon ve yapı kirişlerinin kaynak bölgelerinin kaynaklı birleştirme işlemlerini yapmak için tasarlanmış olan şase kaynak makinesi üzerine monte edilebilmeli ve uyumlu bir şekilde çalışabilme özelliğine sahip olmalıdır. </w:t>
            </w:r>
          </w:p>
          <w:p w:rsidR="008E5F14" w:rsidRPr="008E5F14" w:rsidRDefault="008E5F14" w:rsidP="008E5F14">
            <w:pPr>
              <w:numPr>
                <w:ilvl w:val="0"/>
                <w:numId w:val="19"/>
              </w:numPr>
              <w:contextualSpacing/>
              <w:jc w:val="left"/>
              <w:rPr>
                <w:rFonts w:ascii="Times New Roman" w:eastAsia="Times New Roman" w:hAnsi="Times New Roman" w:cs="Times New Roman"/>
                <w:sz w:val="24"/>
                <w:szCs w:val="24"/>
                <w:lang w:eastAsia="tr-TR"/>
              </w:rPr>
            </w:pPr>
            <w:proofErr w:type="spellStart"/>
            <w:r w:rsidRPr="008E5F14">
              <w:rPr>
                <w:rFonts w:ascii="Times New Roman" w:eastAsia="Times New Roman" w:hAnsi="Times New Roman" w:cs="Times New Roman"/>
                <w:sz w:val="24"/>
                <w:szCs w:val="24"/>
                <w:lang w:eastAsia="tr-TR"/>
              </w:rPr>
              <w:t>İnvertör</w:t>
            </w:r>
            <w:proofErr w:type="spellEnd"/>
            <w:r w:rsidRPr="008E5F14">
              <w:rPr>
                <w:rFonts w:ascii="Times New Roman" w:eastAsia="Times New Roman" w:hAnsi="Times New Roman" w:cs="Times New Roman"/>
                <w:sz w:val="24"/>
                <w:szCs w:val="24"/>
                <w:lang w:eastAsia="tr-TR"/>
              </w:rPr>
              <w:t xml:space="preserve"> teknolojili otomatik toz altı ark kaynak makinesi yüksek kapasiteye sahip ark kaynağı güç ünitesi içermelidir. </w:t>
            </w:r>
          </w:p>
          <w:p w:rsidR="008E5F14" w:rsidRPr="008E5F14" w:rsidRDefault="008E5F14" w:rsidP="008E5F14">
            <w:pPr>
              <w:numPr>
                <w:ilvl w:val="0"/>
                <w:numId w:val="19"/>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Ark boyu, kaynak akımı ve kaynak voltajı ayarlanabilmelidir.</w:t>
            </w:r>
          </w:p>
          <w:p w:rsidR="008E5F14" w:rsidRPr="008E5F14" w:rsidRDefault="008E5F14" w:rsidP="008E5F14">
            <w:pPr>
              <w:numPr>
                <w:ilvl w:val="0"/>
                <w:numId w:val="19"/>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Şebeke gerilimi en az 3x380V/2~50-60 Hz olmalıdır.</w:t>
            </w:r>
          </w:p>
          <w:p w:rsidR="008E5F14" w:rsidRPr="008E5F14" w:rsidRDefault="008E5F14" w:rsidP="008E5F14">
            <w:pPr>
              <w:numPr>
                <w:ilvl w:val="0"/>
                <w:numId w:val="19"/>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En fazla 80A giriş akımı, En fazla 52KVA giriş gücü olmalıdır. </w:t>
            </w:r>
          </w:p>
          <w:p w:rsidR="008E5F14" w:rsidRPr="008E5F14" w:rsidRDefault="008E5F14" w:rsidP="008E5F14">
            <w:pPr>
              <w:numPr>
                <w:ilvl w:val="0"/>
                <w:numId w:val="19"/>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Açık devre voltajı en az 68V olan makinenin akım ayar sahası 150-1000A arasında, gerilim ayar sahası ise 20-50V arasında olmalıdır.</w:t>
            </w:r>
          </w:p>
          <w:p w:rsidR="008E5F14" w:rsidRPr="008E5F14" w:rsidRDefault="008E5F14" w:rsidP="008E5F14">
            <w:pPr>
              <w:numPr>
                <w:ilvl w:val="0"/>
                <w:numId w:val="19"/>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0,95 güç faktörüne sahip olması gereken makinenin %100 rejimdeki kaynak akımını 1000A olmalıdır. </w:t>
            </w:r>
          </w:p>
          <w:p w:rsidR="008E5F14" w:rsidRPr="008E5F14" w:rsidRDefault="008E5F14" w:rsidP="008E5F14">
            <w:pPr>
              <w:numPr>
                <w:ilvl w:val="0"/>
                <w:numId w:val="19"/>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Kaynak makinesinin tel besleme hızı 0,5-2,5 m/</w:t>
            </w:r>
            <w:proofErr w:type="spellStart"/>
            <w:r w:rsidRPr="008E5F14">
              <w:rPr>
                <w:rFonts w:ascii="Times New Roman" w:eastAsia="Times New Roman" w:hAnsi="Times New Roman" w:cs="Times New Roman"/>
                <w:sz w:val="24"/>
                <w:szCs w:val="24"/>
                <w:lang w:eastAsia="tr-TR"/>
              </w:rPr>
              <w:t>min</w:t>
            </w:r>
            <w:proofErr w:type="spellEnd"/>
            <w:r w:rsidRPr="008E5F14">
              <w:rPr>
                <w:rFonts w:ascii="Times New Roman" w:eastAsia="Times New Roman" w:hAnsi="Times New Roman" w:cs="Times New Roman"/>
                <w:sz w:val="24"/>
                <w:szCs w:val="24"/>
                <w:lang w:eastAsia="tr-TR"/>
              </w:rPr>
              <w:t xml:space="preserve"> aralığında olmalı ve 1,6-5,0 mm çapındaki kaynak telleri kullanılabilmelidir. </w:t>
            </w:r>
          </w:p>
          <w:p w:rsidR="008E5F14" w:rsidRPr="008E5F14" w:rsidRDefault="008E5F14" w:rsidP="008E5F14">
            <w:pPr>
              <w:numPr>
                <w:ilvl w:val="0"/>
                <w:numId w:val="19"/>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lastRenderedPageBreak/>
              <w:t xml:space="preserve">F sınıfı izolasyona sahip olmalı ve koruma sınıfı IP23 olmalıdır. </w:t>
            </w:r>
          </w:p>
          <w:p w:rsidR="008E5F14" w:rsidRPr="008E5F14" w:rsidRDefault="008E5F14" w:rsidP="008E5F14">
            <w:pPr>
              <w:rPr>
                <w:rFonts w:ascii="Times New Roman" w:eastAsia="Times New Roman" w:hAnsi="Times New Roman" w:cs="Times New Roman"/>
                <w:b/>
                <w:sz w:val="24"/>
                <w:szCs w:val="24"/>
                <w:lang w:eastAsia="tr-TR"/>
              </w:rPr>
            </w:pPr>
          </w:p>
          <w:p w:rsidR="008E5F14" w:rsidRPr="008E5F14" w:rsidRDefault="008E5F14" w:rsidP="008E5F14">
            <w:pP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Firma Yeterlilik Bilgileri</w:t>
            </w:r>
          </w:p>
          <w:p w:rsidR="008E5F14" w:rsidRPr="008E5F14" w:rsidRDefault="008E5F14" w:rsidP="008E5F14">
            <w:pPr>
              <w:numPr>
                <w:ilvl w:val="0"/>
                <w:numId w:val="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Firma TSE Hizmet Yeri Yeterlilik Belgesi ve TS EN ISO 9001:2008 Kalite Yönetim Sistemi Belgesine sahip olmalıdır.</w:t>
            </w:r>
          </w:p>
        </w:tc>
        <w:tc>
          <w:tcPr>
            <w:tcW w:w="1115" w:type="dxa"/>
            <w:vAlign w:val="center"/>
          </w:tcPr>
          <w:p w:rsidR="008E5F14" w:rsidRPr="008E5F14" w:rsidRDefault="008E5F14" w:rsidP="008E5F14">
            <w:pPr>
              <w:jc w:val="center"/>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lastRenderedPageBreak/>
              <w:t>2 Adet</w:t>
            </w:r>
          </w:p>
        </w:tc>
      </w:tr>
      <w:tr w:rsidR="008E5F14" w:rsidRPr="008E5F14" w:rsidTr="00B73873">
        <w:trPr>
          <w:trHeight w:val="13"/>
        </w:trPr>
        <w:tc>
          <w:tcPr>
            <w:tcW w:w="1812" w:type="dxa"/>
          </w:tcPr>
          <w:p w:rsidR="008E5F14" w:rsidRPr="008E5F14" w:rsidRDefault="008E5F14" w:rsidP="008E5F14">
            <w:pPr>
              <w:spacing w:before="120" w:after="120"/>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lastRenderedPageBreak/>
              <w:t>3</w:t>
            </w:r>
          </w:p>
        </w:tc>
        <w:tc>
          <w:tcPr>
            <w:tcW w:w="6136" w:type="dxa"/>
          </w:tcPr>
          <w:p w:rsidR="008E5F14" w:rsidRPr="008E5F14" w:rsidRDefault="008E5F14" w:rsidP="008E5F14">
            <w:pPr>
              <w:jc w:val="center"/>
              <w:rPr>
                <w:rFonts w:ascii="Times New Roman" w:eastAsia="Times New Roman" w:hAnsi="Times New Roman" w:cs="Times New Roman"/>
                <w:b/>
                <w:sz w:val="24"/>
                <w:szCs w:val="24"/>
                <w:lang w:eastAsia="tr-TR"/>
              </w:rPr>
            </w:pPr>
          </w:p>
          <w:p w:rsidR="008E5F14" w:rsidRPr="008E5F14" w:rsidRDefault="008E5F14" w:rsidP="008E5F14">
            <w:pPr>
              <w:jc w:val="center"/>
              <w:rPr>
                <w:rFonts w:ascii="Times New Roman" w:eastAsia="Times New Roman" w:hAnsi="Times New Roman" w:cs="Times New Roman"/>
                <w:b/>
                <w:sz w:val="24"/>
                <w:szCs w:val="24"/>
                <w:lang w:eastAsia="tr-TR"/>
              </w:rPr>
            </w:pPr>
          </w:p>
          <w:p w:rsidR="008E5F14" w:rsidRPr="008E5F14" w:rsidRDefault="008E5F14" w:rsidP="008E5F14">
            <w:pPr>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GAZ ALTI KAYNAK MAKİNESİ</w:t>
            </w:r>
          </w:p>
          <w:p w:rsidR="008E5F14" w:rsidRPr="008E5F14" w:rsidRDefault="008E5F14" w:rsidP="008E5F14">
            <w:pPr>
              <w:jc w:val="left"/>
              <w:rPr>
                <w:rFonts w:ascii="Times New Roman" w:eastAsia="Times New Roman" w:hAnsi="Times New Roman" w:cs="Times New Roman"/>
                <w:b/>
                <w:sz w:val="24"/>
                <w:szCs w:val="24"/>
                <w:lang w:eastAsia="tr-TR"/>
              </w:rPr>
            </w:pPr>
            <w:bookmarkStart w:id="0" w:name="_GoBack"/>
            <w:bookmarkEnd w:id="0"/>
          </w:p>
          <w:p w:rsidR="008E5F14" w:rsidRPr="008E5F14" w:rsidRDefault="008E5F14" w:rsidP="008E5F14">
            <w:pPr>
              <w:numPr>
                <w:ilvl w:val="0"/>
                <w:numId w:val="20"/>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Değişik formdaki araç şasilerinin parçaları olan taşıyıcı kirişlerin, gezer ve </w:t>
            </w:r>
            <w:proofErr w:type="spellStart"/>
            <w:r w:rsidRPr="008E5F14">
              <w:rPr>
                <w:rFonts w:ascii="Times New Roman" w:eastAsia="Times New Roman" w:hAnsi="Times New Roman" w:cs="Times New Roman"/>
                <w:sz w:val="24"/>
                <w:szCs w:val="24"/>
                <w:lang w:eastAsia="tr-TR"/>
              </w:rPr>
              <w:t>portal</w:t>
            </w:r>
            <w:proofErr w:type="spellEnd"/>
            <w:r w:rsidRPr="008E5F14">
              <w:rPr>
                <w:rFonts w:ascii="Times New Roman" w:eastAsia="Times New Roman" w:hAnsi="Times New Roman" w:cs="Times New Roman"/>
                <w:sz w:val="24"/>
                <w:szCs w:val="24"/>
                <w:lang w:eastAsia="tr-TR"/>
              </w:rPr>
              <w:t xml:space="preserve"> vinçlerin kutu kirişleri ve çelik konstrüksiyon ve yapı kirişlerinin kaynak bölgelerinin kaynaklı birleştirme işlemlerini yapmak için tasarlanmış olan şase kaynak makinesi üzerine monte edilebilmeli ve uyumlu bir şekilde çalışabilme özelliğine sahip olmalıdır.</w:t>
            </w:r>
          </w:p>
          <w:p w:rsidR="008E5F14" w:rsidRPr="008E5F14" w:rsidRDefault="008E5F14" w:rsidP="008E5F14">
            <w:pPr>
              <w:numPr>
                <w:ilvl w:val="0"/>
                <w:numId w:val="20"/>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Şebeke gerilimi en az 3x380V/2~50-60 Hz olmalıdır.</w:t>
            </w:r>
          </w:p>
          <w:p w:rsidR="008E5F14" w:rsidRPr="008E5F14" w:rsidRDefault="008E5F14" w:rsidP="008E5F14">
            <w:pPr>
              <w:numPr>
                <w:ilvl w:val="0"/>
                <w:numId w:val="20"/>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En fazla 23,5A giriş akımı, en fazla 15,5KVA giriş gücü olmalıdır. </w:t>
            </w:r>
          </w:p>
          <w:p w:rsidR="008E5F14" w:rsidRPr="008E5F14" w:rsidRDefault="008E5F14" w:rsidP="008E5F14">
            <w:pPr>
              <w:numPr>
                <w:ilvl w:val="0"/>
                <w:numId w:val="20"/>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Açık devre voltajı 17-44V olan makinenin akım ayar sahası 35-350A arasında olmalıdır.</w:t>
            </w:r>
          </w:p>
          <w:p w:rsidR="008E5F14" w:rsidRPr="008E5F14" w:rsidRDefault="008E5F14" w:rsidP="008E5F14">
            <w:pPr>
              <w:numPr>
                <w:ilvl w:val="0"/>
                <w:numId w:val="20"/>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%60 rejimdeki kaynak akımını 350A, %100 rejimdeki kaynak akımını en az 250A olmalıdır. </w:t>
            </w:r>
          </w:p>
          <w:p w:rsidR="008E5F14" w:rsidRPr="008E5F14" w:rsidRDefault="008E5F14" w:rsidP="008E5F14">
            <w:pPr>
              <w:numPr>
                <w:ilvl w:val="0"/>
                <w:numId w:val="20"/>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Kaynak makinesi üzerinde 32A bir koruma sigortası olmalıdır. </w:t>
            </w:r>
          </w:p>
          <w:p w:rsidR="008E5F14" w:rsidRPr="008E5F14" w:rsidRDefault="008E5F14" w:rsidP="008E5F14">
            <w:pPr>
              <w:numPr>
                <w:ilvl w:val="0"/>
                <w:numId w:val="20"/>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En az 0,8-1,0-1,2 mm çapındaki kaynak telleri kullanılabilmelidir. </w:t>
            </w:r>
          </w:p>
          <w:p w:rsidR="008E5F14" w:rsidRPr="008E5F14" w:rsidRDefault="008E5F14" w:rsidP="008E5F14">
            <w:pPr>
              <w:numPr>
                <w:ilvl w:val="0"/>
                <w:numId w:val="20"/>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H sınıfı izolasyona sahip olmalı ve koruma sınıfı IP21 olmalıdır. </w:t>
            </w:r>
          </w:p>
          <w:p w:rsidR="008E5F14" w:rsidRPr="008E5F14" w:rsidRDefault="008E5F14" w:rsidP="008E5F14">
            <w:pPr>
              <w:numPr>
                <w:ilvl w:val="0"/>
                <w:numId w:val="20"/>
              </w:numPr>
              <w:contextualSpacing/>
              <w:jc w:val="left"/>
              <w:rPr>
                <w:rFonts w:ascii="Times New Roman" w:eastAsia="Times New Roman" w:hAnsi="Times New Roman" w:cs="Times New Roman"/>
                <w:sz w:val="24"/>
                <w:szCs w:val="24"/>
                <w:lang w:eastAsia="tr-TR"/>
              </w:rPr>
            </w:pPr>
            <w:proofErr w:type="spellStart"/>
            <w:r w:rsidRPr="008E5F14">
              <w:rPr>
                <w:rFonts w:ascii="Times New Roman" w:eastAsia="Times New Roman" w:hAnsi="Times New Roman" w:cs="Times New Roman"/>
                <w:sz w:val="24"/>
                <w:szCs w:val="24"/>
                <w:lang w:eastAsia="tr-TR"/>
              </w:rPr>
              <w:t>Torç</w:t>
            </w:r>
            <w:proofErr w:type="spellEnd"/>
            <w:r w:rsidRPr="008E5F14">
              <w:rPr>
                <w:rFonts w:ascii="Times New Roman" w:eastAsia="Times New Roman" w:hAnsi="Times New Roman" w:cs="Times New Roman"/>
                <w:sz w:val="24"/>
                <w:szCs w:val="24"/>
                <w:lang w:eastAsia="tr-TR"/>
              </w:rPr>
              <w:t xml:space="preserve"> soğutması hava ile sağlanmalıdır.</w:t>
            </w:r>
          </w:p>
          <w:p w:rsidR="008E5F14" w:rsidRPr="008E5F14" w:rsidRDefault="008E5F14" w:rsidP="008E5F14">
            <w:pPr>
              <w:rPr>
                <w:rFonts w:ascii="Times New Roman" w:eastAsia="Times New Roman" w:hAnsi="Times New Roman" w:cs="Times New Roman"/>
                <w:b/>
                <w:sz w:val="24"/>
                <w:szCs w:val="24"/>
                <w:lang w:eastAsia="tr-TR"/>
              </w:rPr>
            </w:pPr>
          </w:p>
          <w:p w:rsidR="008E5F14" w:rsidRPr="008E5F14" w:rsidRDefault="008E5F14" w:rsidP="008E5F14">
            <w:pP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Firma Yeterlilik Bilgileri</w:t>
            </w:r>
          </w:p>
          <w:p w:rsidR="008E5F14" w:rsidRPr="008E5F14" w:rsidRDefault="008E5F14" w:rsidP="008E5F14">
            <w:pPr>
              <w:numPr>
                <w:ilvl w:val="0"/>
                <w:numId w:val="2"/>
              </w:numPr>
              <w:spacing w:after="160" w:line="259" w:lineRule="auto"/>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Firma TSE Hizmet Yeri Yeterlilik Belgesi ve TS EN ISO 9001:2008 Kalite Yönetim Sistemi Belgesine sahip olmalıdır.</w:t>
            </w:r>
          </w:p>
        </w:tc>
        <w:tc>
          <w:tcPr>
            <w:tcW w:w="1115" w:type="dxa"/>
            <w:vAlign w:val="center"/>
          </w:tcPr>
          <w:p w:rsidR="008E5F14" w:rsidRPr="008E5F14" w:rsidRDefault="008E5F14" w:rsidP="008E5F14">
            <w:pPr>
              <w:jc w:val="center"/>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2 Adet</w:t>
            </w:r>
          </w:p>
        </w:tc>
      </w:tr>
      <w:tr w:rsidR="008E5F14" w:rsidRPr="008E5F14" w:rsidTr="00B73873">
        <w:trPr>
          <w:trHeight w:val="13"/>
        </w:trPr>
        <w:tc>
          <w:tcPr>
            <w:tcW w:w="1812" w:type="dxa"/>
          </w:tcPr>
          <w:p w:rsidR="008E5F14" w:rsidRPr="008E5F14" w:rsidRDefault="008E5F14" w:rsidP="008E5F14">
            <w:pPr>
              <w:spacing w:before="120" w:after="120"/>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4</w:t>
            </w:r>
          </w:p>
        </w:tc>
        <w:tc>
          <w:tcPr>
            <w:tcW w:w="6136" w:type="dxa"/>
          </w:tcPr>
          <w:p w:rsidR="008E5F14" w:rsidRPr="008E5F14" w:rsidRDefault="008E5F14" w:rsidP="008E5F14">
            <w:pPr>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GAZ ALTI KAYNAK MAKİNESİ</w:t>
            </w:r>
          </w:p>
          <w:p w:rsidR="008E5F14" w:rsidRPr="008E5F14" w:rsidRDefault="008E5F14" w:rsidP="008E5F14">
            <w:pPr>
              <w:jc w:val="left"/>
              <w:rPr>
                <w:rFonts w:ascii="Times New Roman" w:eastAsia="Times New Roman" w:hAnsi="Times New Roman" w:cs="Times New Roman"/>
                <w:b/>
                <w:sz w:val="24"/>
                <w:szCs w:val="24"/>
                <w:lang w:eastAsia="tr-TR"/>
              </w:rPr>
            </w:pPr>
          </w:p>
          <w:p w:rsidR="008E5F14" w:rsidRPr="008E5F14" w:rsidRDefault="008E5F14" w:rsidP="008E5F14">
            <w:pPr>
              <w:numPr>
                <w:ilvl w:val="0"/>
                <w:numId w:val="21"/>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Şebeke gerilimi en az 3x380V/2~50-60 Hz olmalıdır.</w:t>
            </w:r>
          </w:p>
          <w:p w:rsidR="008E5F14" w:rsidRPr="008E5F14" w:rsidRDefault="008E5F14" w:rsidP="008E5F14">
            <w:pPr>
              <w:numPr>
                <w:ilvl w:val="0"/>
                <w:numId w:val="21"/>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En fazla 29A giriş akımı, en fazla  19,5KVA giriş gücü olmalıdır. </w:t>
            </w:r>
          </w:p>
          <w:p w:rsidR="008E5F14" w:rsidRPr="008E5F14" w:rsidRDefault="008E5F14" w:rsidP="008E5F14">
            <w:pPr>
              <w:numPr>
                <w:ilvl w:val="0"/>
                <w:numId w:val="21"/>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Açık devre voltajı 18-47V olan makinenin akım ayar sahası 40-400A arasında olmalıdır.</w:t>
            </w:r>
          </w:p>
          <w:p w:rsidR="008E5F14" w:rsidRPr="008E5F14" w:rsidRDefault="008E5F14" w:rsidP="008E5F14">
            <w:pPr>
              <w:numPr>
                <w:ilvl w:val="0"/>
                <w:numId w:val="21"/>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%60 rejimdeki kaynak akımını 400A, %100 rejimdeki kaynak akımını 300A olmalıdır. </w:t>
            </w:r>
          </w:p>
          <w:p w:rsidR="008E5F14" w:rsidRPr="008E5F14" w:rsidRDefault="008E5F14" w:rsidP="008E5F14">
            <w:pPr>
              <w:numPr>
                <w:ilvl w:val="0"/>
                <w:numId w:val="21"/>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lastRenderedPageBreak/>
              <w:t xml:space="preserve">Kaynak makinesi üzerinde 40A bir koruma sigortası olmalıdır. </w:t>
            </w:r>
          </w:p>
          <w:p w:rsidR="008E5F14" w:rsidRPr="008E5F14" w:rsidRDefault="008E5F14" w:rsidP="008E5F14">
            <w:pPr>
              <w:numPr>
                <w:ilvl w:val="0"/>
                <w:numId w:val="21"/>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En az 1,0-1,2 mm çapındaki kaynak telleri kullanılabilmelidir. </w:t>
            </w:r>
          </w:p>
          <w:p w:rsidR="008E5F14" w:rsidRPr="008E5F14" w:rsidRDefault="008E5F14" w:rsidP="008E5F14">
            <w:pPr>
              <w:numPr>
                <w:ilvl w:val="0"/>
                <w:numId w:val="21"/>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H sınıfı izolasyona sahip olmalı ve koruma sınıfı IP21 olmalıdır. </w:t>
            </w:r>
          </w:p>
          <w:p w:rsidR="008E5F14" w:rsidRPr="008E5F14" w:rsidRDefault="008E5F14" w:rsidP="008E5F14">
            <w:pPr>
              <w:numPr>
                <w:ilvl w:val="0"/>
                <w:numId w:val="21"/>
              </w:numPr>
              <w:contextualSpacing/>
              <w:jc w:val="left"/>
              <w:rPr>
                <w:rFonts w:ascii="Times New Roman" w:eastAsia="Times New Roman" w:hAnsi="Times New Roman" w:cs="Times New Roman"/>
                <w:sz w:val="24"/>
                <w:szCs w:val="24"/>
                <w:lang w:eastAsia="tr-TR"/>
              </w:rPr>
            </w:pPr>
            <w:proofErr w:type="spellStart"/>
            <w:r w:rsidRPr="008E5F14">
              <w:rPr>
                <w:rFonts w:ascii="Times New Roman" w:eastAsia="Times New Roman" w:hAnsi="Times New Roman" w:cs="Times New Roman"/>
                <w:sz w:val="24"/>
                <w:szCs w:val="24"/>
                <w:lang w:eastAsia="tr-TR"/>
              </w:rPr>
              <w:t>Torç</w:t>
            </w:r>
            <w:proofErr w:type="spellEnd"/>
            <w:r w:rsidRPr="008E5F14">
              <w:rPr>
                <w:rFonts w:ascii="Times New Roman" w:eastAsia="Times New Roman" w:hAnsi="Times New Roman" w:cs="Times New Roman"/>
                <w:sz w:val="24"/>
                <w:szCs w:val="24"/>
                <w:lang w:eastAsia="tr-TR"/>
              </w:rPr>
              <w:t xml:space="preserve"> soğutması su sistemi ile sağlanmalıdır.</w:t>
            </w:r>
          </w:p>
          <w:p w:rsidR="008E5F14" w:rsidRPr="008E5F14" w:rsidRDefault="008E5F14" w:rsidP="008E5F14">
            <w:pPr>
              <w:ind w:left="720"/>
              <w:contextualSpacing/>
              <w:jc w:val="left"/>
              <w:rPr>
                <w:rFonts w:ascii="Times New Roman" w:eastAsia="Times New Roman" w:hAnsi="Times New Roman" w:cs="Times New Roman"/>
                <w:sz w:val="24"/>
                <w:szCs w:val="24"/>
                <w:lang w:eastAsia="tr-TR"/>
              </w:rPr>
            </w:pPr>
          </w:p>
          <w:p w:rsidR="008E5F14" w:rsidRPr="008E5F14" w:rsidRDefault="008E5F14" w:rsidP="008E5F14">
            <w:pP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Firma Yeterlilik Bilgileri</w:t>
            </w:r>
          </w:p>
          <w:p w:rsidR="008E5F14" w:rsidRPr="008E5F14" w:rsidRDefault="008E5F14" w:rsidP="008E5F14">
            <w:pPr>
              <w:rPr>
                <w:rFonts w:ascii="Times New Roman" w:eastAsia="Times New Roman" w:hAnsi="Times New Roman" w:cs="Times New Roman"/>
                <w:b/>
                <w:sz w:val="24"/>
                <w:szCs w:val="24"/>
                <w:lang w:eastAsia="tr-TR"/>
              </w:rPr>
            </w:pPr>
          </w:p>
          <w:p w:rsidR="008E5F14" w:rsidRPr="008E5F14" w:rsidRDefault="008E5F14" w:rsidP="008E5F14">
            <w:pPr>
              <w:numPr>
                <w:ilvl w:val="0"/>
                <w:numId w:val="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Firma TSE Hizmet Yeri Yeterlilik Belgesi ve TS EN ISO 9001:2008 Kalite Yönetim Sistemi Belgesine sahip olmalıdır.</w:t>
            </w:r>
          </w:p>
        </w:tc>
        <w:tc>
          <w:tcPr>
            <w:tcW w:w="1115" w:type="dxa"/>
            <w:vAlign w:val="center"/>
          </w:tcPr>
          <w:p w:rsidR="008E5F14" w:rsidRPr="008E5F14" w:rsidRDefault="008E5F14" w:rsidP="008E5F14">
            <w:pPr>
              <w:jc w:val="center"/>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lastRenderedPageBreak/>
              <w:t>8 Adet</w:t>
            </w:r>
          </w:p>
        </w:tc>
      </w:tr>
      <w:tr w:rsidR="008E5F14" w:rsidRPr="008E5F14" w:rsidTr="00B73873">
        <w:trPr>
          <w:trHeight w:val="13"/>
        </w:trPr>
        <w:tc>
          <w:tcPr>
            <w:tcW w:w="1812" w:type="dxa"/>
          </w:tcPr>
          <w:p w:rsidR="008E5F14" w:rsidRPr="008E5F14" w:rsidRDefault="008E5F14" w:rsidP="008E5F14">
            <w:pPr>
              <w:spacing w:before="120" w:after="120"/>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lastRenderedPageBreak/>
              <w:t>5</w:t>
            </w:r>
          </w:p>
        </w:tc>
        <w:tc>
          <w:tcPr>
            <w:tcW w:w="6136" w:type="dxa"/>
          </w:tcPr>
          <w:p w:rsidR="008E5F14" w:rsidRPr="008E5F14" w:rsidRDefault="008E5F14" w:rsidP="008E5F14">
            <w:pPr>
              <w:jc w:val="cente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KAYNAK SİSTEMİ OTOMASYONU VE KAPAK KALIPLARI</w:t>
            </w:r>
          </w:p>
          <w:p w:rsidR="008E5F14" w:rsidRPr="008E5F14" w:rsidRDefault="008E5F14" w:rsidP="008E5F14">
            <w:pPr>
              <w:jc w:val="center"/>
              <w:rPr>
                <w:rFonts w:ascii="Times New Roman" w:eastAsia="Times New Roman" w:hAnsi="Times New Roman" w:cs="Times New Roman"/>
                <w:b/>
                <w:sz w:val="24"/>
                <w:szCs w:val="24"/>
                <w:lang w:eastAsia="tr-TR"/>
              </w:rPr>
            </w:pPr>
          </w:p>
          <w:p w:rsidR="008E5F14" w:rsidRPr="008E5F14" w:rsidRDefault="008E5F14" w:rsidP="008E5F14">
            <w:pP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 xml:space="preserve">Şasi </w:t>
            </w:r>
            <w:proofErr w:type="spellStart"/>
            <w:r w:rsidRPr="008E5F14">
              <w:rPr>
                <w:rFonts w:ascii="Times New Roman" w:eastAsia="Times New Roman" w:hAnsi="Times New Roman" w:cs="Times New Roman"/>
                <w:b/>
                <w:sz w:val="24"/>
                <w:szCs w:val="24"/>
                <w:lang w:eastAsia="tr-TR"/>
              </w:rPr>
              <w:t>Pozisyoner</w:t>
            </w:r>
            <w:proofErr w:type="spellEnd"/>
            <w:r w:rsidRPr="008E5F14">
              <w:rPr>
                <w:rFonts w:ascii="Times New Roman" w:eastAsia="Times New Roman" w:hAnsi="Times New Roman" w:cs="Times New Roman"/>
                <w:b/>
                <w:sz w:val="24"/>
                <w:szCs w:val="24"/>
                <w:lang w:eastAsia="tr-TR"/>
              </w:rPr>
              <w:t xml:space="preserve"> Sistemi</w:t>
            </w:r>
          </w:p>
          <w:p w:rsidR="008E5F14" w:rsidRPr="008E5F14" w:rsidRDefault="008E5F14" w:rsidP="008E5F14">
            <w:pPr>
              <w:rPr>
                <w:rFonts w:ascii="Times New Roman" w:eastAsia="Times New Roman" w:hAnsi="Times New Roman" w:cs="Times New Roman"/>
                <w:b/>
                <w:sz w:val="24"/>
                <w:szCs w:val="24"/>
                <w:lang w:eastAsia="tr-TR"/>
              </w:rPr>
            </w:pP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Kapaklı </w:t>
            </w:r>
            <w:proofErr w:type="spellStart"/>
            <w:r w:rsidRPr="008E5F14">
              <w:rPr>
                <w:rFonts w:ascii="Times New Roman" w:eastAsia="Times New Roman" w:hAnsi="Times New Roman" w:cs="Times New Roman"/>
                <w:sz w:val="24"/>
                <w:szCs w:val="24"/>
                <w:lang w:eastAsia="tr-TR"/>
              </w:rPr>
              <w:t>dorse</w:t>
            </w:r>
            <w:proofErr w:type="spellEnd"/>
            <w:r w:rsidRPr="008E5F14">
              <w:rPr>
                <w:rFonts w:ascii="Times New Roman" w:eastAsia="Times New Roman" w:hAnsi="Times New Roman" w:cs="Times New Roman"/>
                <w:sz w:val="24"/>
                <w:szCs w:val="24"/>
                <w:lang w:eastAsia="tr-TR"/>
              </w:rPr>
              <w:t xml:space="preserve"> taban sistemi, standart 13600 mm tenteli </w:t>
            </w:r>
            <w:proofErr w:type="spellStart"/>
            <w:r w:rsidRPr="008E5F14">
              <w:rPr>
                <w:rFonts w:ascii="Times New Roman" w:eastAsia="Times New Roman" w:hAnsi="Times New Roman" w:cs="Times New Roman"/>
                <w:sz w:val="24"/>
                <w:szCs w:val="24"/>
                <w:lang w:eastAsia="tr-TR"/>
              </w:rPr>
              <w:t>dorse</w:t>
            </w:r>
            <w:proofErr w:type="spellEnd"/>
            <w:r w:rsidRPr="008E5F14">
              <w:rPr>
                <w:rFonts w:ascii="Times New Roman" w:eastAsia="Times New Roman" w:hAnsi="Times New Roman" w:cs="Times New Roman"/>
                <w:sz w:val="24"/>
                <w:szCs w:val="24"/>
                <w:lang w:eastAsia="tr-TR"/>
              </w:rPr>
              <w:t xml:space="preserve"> ve özel amaçlı şaselerin montaj ve kaynak yapılabilmesine olanak sağlamak için tasarlanmış olmalıdır.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Şasi </w:t>
            </w:r>
            <w:proofErr w:type="spellStart"/>
            <w:r w:rsidRPr="008E5F14">
              <w:rPr>
                <w:rFonts w:ascii="Times New Roman" w:eastAsia="Times New Roman" w:hAnsi="Times New Roman" w:cs="Times New Roman"/>
                <w:sz w:val="24"/>
                <w:szCs w:val="24"/>
                <w:lang w:eastAsia="tr-TR"/>
              </w:rPr>
              <w:t>pozisyoner</w:t>
            </w:r>
            <w:proofErr w:type="spellEnd"/>
            <w:r w:rsidRPr="008E5F14">
              <w:rPr>
                <w:rFonts w:ascii="Times New Roman" w:eastAsia="Times New Roman" w:hAnsi="Times New Roman" w:cs="Times New Roman"/>
                <w:sz w:val="24"/>
                <w:szCs w:val="24"/>
                <w:lang w:eastAsia="tr-TR"/>
              </w:rPr>
              <w:t xml:space="preserve"> sistemi değişik amaçlarda da ayrıca fikstür olarak kullanılabilmeli, iş parçalarının birleştirilmesi ve istenilen kaynak pozisyonunun verilebilmesini sağlamalıdır.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proofErr w:type="spellStart"/>
            <w:r w:rsidRPr="008E5F14">
              <w:rPr>
                <w:rFonts w:ascii="Times New Roman" w:eastAsia="Times New Roman" w:hAnsi="Times New Roman" w:cs="Times New Roman"/>
                <w:sz w:val="24"/>
                <w:szCs w:val="24"/>
                <w:lang w:eastAsia="tr-TR"/>
              </w:rPr>
              <w:t>Pozisyoner</w:t>
            </w:r>
            <w:proofErr w:type="spellEnd"/>
            <w:r w:rsidRPr="008E5F14">
              <w:rPr>
                <w:rFonts w:ascii="Times New Roman" w:eastAsia="Times New Roman" w:hAnsi="Times New Roman" w:cs="Times New Roman"/>
                <w:sz w:val="24"/>
                <w:szCs w:val="24"/>
                <w:lang w:eastAsia="tr-TR"/>
              </w:rPr>
              <w:t xml:space="preserve">; aşağı yukarı ve dairesel hareketli çevirici kafalar, iş parçasının bağlanabileceği tabla, tabla üzerinde iş parçasının sabitlendiği hidrolik silindirli sıkma aparatlarından oluşmalıdır.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proofErr w:type="spellStart"/>
            <w:r w:rsidRPr="008E5F14">
              <w:rPr>
                <w:rFonts w:ascii="Times New Roman" w:eastAsia="Times New Roman" w:hAnsi="Times New Roman" w:cs="Times New Roman"/>
                <w:sz w:val="24"/>
                <w:szCs w:val="24"/>
                <w:lang w:eastAsia="tr-TR"/>
              </w:rPr>
              <w:t>Pozisyoner</w:t>
            </w:r>
            <w:proofErr w:type="spellEnd"/>
            <w:r w:rsidRPr="008E5F14">
              <w:rPr>
                <w:rFonts w:ascii="Times New Roman" w:eastAsia="Times New Roman" w:hAnsi="Times New Roman" w:cs="Times New Roman"/>
                <w:sz w:val="24"/>
                <w:szCs w:val="24"/>
                <w:lang w:eastAsia="tr-TR"/>
              </w:rPr>
              <w:t xml:space="preserve"> ağır şasi iş parçalarını taşıması ve </w:t>
            </w:r>
            <w:proofErr w:type="spellStart"/>
            <w:r w:rsidRPr="008E5F14">
              <w:rPr>
                <w:rFonts w:ascii="Times New Roman" w:eastAsia="Times New Roman" w:hAnsi="Times New Roman" w:cs="Times New Roman"/>
                <w:sz w:val="24"/>
                <w:szCs w:val="24"/>
                <w:lang w:eastAsia="tr-TR"/>
              </w:rPr>
              <w:t>pozisyonlandırabilmesi</w:t>
            </w:r>
            <w:proofErr w:type="spellEnd"/>
            <w:r w:rsidRPr="008E5F14">
              <w:rPr>
                <w:rFonts w:ascii="Times New Roman" w:eastAsia="Times New Roman" w:hAnsi="Times New Roman" w:cs="Times New Roman"/>
                <w:sz w:val="24"/>
                <w:szCs w:val="24"/>
                <w:lang w:eastAsia="tr-TR"/>
              </w:rPr>
              <w:t xml:space="preserve"> için en uygun konfigürasyona göre tasarlanmış olmalıdır.</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 iş parçasının konulacağı, tabla – şase sistemi ve bu sistemi taşıyan kolonlardan oluşmalıdır.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İş parçasının sabitlendiği (fikstür) tabla kısmı en az +90</w:t>
            </w:r>
            <w:r w:rsidRPr="008E5F14">
              <w:rPr>
                <w:rFonts w:ascii="Times New Roman" w:eastAsia="Times New Roman" w:hAnsi="Times New Roman" w:cs="Times New Roman"/>
                <w:sz w:val="24"/>
                <w:szCs w:val="24"/>
                <w:vertAlign w:val="superscript"/>
                <w:lang w:eastAsia="tr-TR"/>
              </w:rPr>
              <w:t>0</w:t>
            </w:r>
            <w:r w:rsidRPr="008E5F14">
              <w:rPr>
                <w:rFonts w:ascii="Times New Roman" w:eastAsia="Times New Roman" w:hAnsi="Times New Roman" w:cs="Times New Roman"/>
                <w:sz w:val="24"/>
                <w:szCs w:val="24"/>
                <w:lang w:eastAsia="tr-TR"/>
              </w:rPr>
              <w:t xml:space="preserve"> ve -90</w:t>
            </w:r>
            <w:r w:rsidRPr="008E5F14">
              <w:rPr>
                <w:rFonts w:ascii="Times New Roman" w:eastAsia="Times New Roman" w:hAnsi="Times New Roman" w:cs="Times New Roman"/>
                <w:sz w:val="24"/>
                <w:szCs w:val="24"/>
                <w:vertAlign w:val="superscript"/>
                <w:lang w:eastAsia="tr-TR"/>
              </w:rPr>
              <w:t>0</w:t>
            </w:r>
            <w:r w:rsidRPr="008E5F14">
              <w:rPr>
                <w:rFonts w:ascii="Times New Roman" w:eastAsia="Times New Roman" w:hAnsi="Times New Roman" w:cs="Times New Roman"/>
                <w:sz w:val="24"/>
                <w:szCs w:val="24"/>
                <w:lang w:eastAsia="tr-TR"/>
              </w:rPr>
              <w:t xml:space="preserve"> dönebilme özelliğine sahip olmalıdır.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Kolonlar; her iki kafa kısmında yer alan hidrolik silindirlerin senkronize çalışması sayesinde, tabla dönüşünü sağlamak için, aşağı yukarı hareket etmesini sağlamalıdır.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bağlandığı tabla aşağı yukarı hareketi sayesinde iş parçasının kaynatılacak bölge yüksekliğine göre operatör için uygun kaynak pozisyonu alacak şekilde tablanın da yüksekliği ayarlanabilmelidir.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lastRenderedPageBreak/>
              <w:t>İş parçasının konumlanması; tabla üzerinde bulunan hidrolik mengene sistemleri ile merkezlenmeli ve üstten pabuçlar yardımıyla sıkılarak sabitlenmelidir.</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Tabla üzerinde bulunan ayarlı mengeneler sayesinde istenilen genişlikte şaselerin imalatı yapılabilmelidir.</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sıkma ve kaldırma işlemleri hidrolik güç ünitesi sayesinde hidrolik silindirler ile yapılmalıdır.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 döndürme işlemi esnasında yerinden oynamaması açısından üst kısımdan pabuç ve </w:t>
            </w:r>
            <w:proofErr w:type="spellStart"/>
            <w:r w:rsidRPr="008E5F14">
              <w:rPr>
                <w:rFonts w:ascii="Times New Roman" w:eastAsia="Times New Roman" w:hAnsi="Times New Roman" w:cs="Times New Roman"/>
                <w:sz w:val="24"/>
                <w:szCs w:val="24"/>
                <w:lang w:eastAsia="tr-TR"/>
              </w:rPr>
              <w:t>gijonlar</w:t>
            </w:r>
            <w:proofErr w:type="spellEnd"/>
            <w:r w:rsidRPr="008E5F14">
              <w:rPr>
                <w:rFonts w:ascii="Times New Roman" w:eastAsia="Times New Roman" w:hAnsi="Times New Roman" w:cs="Times New Roman"/>
                <w:sz w:val="24"/>
                <w:szCs w:val="24"/>
                <w:lang w:eastAsia="tr-TR"/>
              </w:rPr>
              <w:t xml:space="preserve"> vasıtasıyla tablaya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olarak sabitlenmelidir.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kullanılan özel </w:t>
            </w:r>
            <w:proofErr w:type="spellStart"/>
            <w:r w:rsidRPr="008E5F14">
              <w:rPr>
                <w:rFonts w:ascii="Times New Roman" w:eastAsia="Times New Roman" w:hAnsi="Times New Roman" w:cs="Times New Roman"/>
                <w:sz w:val="24"/>
                <w:szCs w:val="24"/>
                <w:lang w:eastAsia="tr-TR"/>
              </w:rPr>
              <w:t>redüktör</w:t>
            </w:r>
            <w:proofErr w:type="spellEnd"/>
            <w:r w:rsidRPr="008E5F14">
              <w:rPr>
                <w:rFonts w:ascii="Times New Roman" w:eastAsia="Times New Roman" w:hAnsi="Times New Roman" w:cs="Times New Roman"/>
                <w:sz w:val="24"/>
                <w:szCs w:val="24"/>
                <w:lang w:eastAsia="tr-TR"/>
              </w:rPr>
              <w:t xml:space="preserve"> ve dişli sistemi vasıtası ile eksantrik yüklerin oluşturacağı dengenin bozulması vs. gibi durumlara karşı makine rahatlıkla ve güvenli bir şekilde çevirebilme işlemini yapmalıdır.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bir ana kumanda panosu bulunmalıdır. Bu panoda makine sistem özelliklerini kontrol edilmesi için gerekli tüm buton ve göstergeler bulunmalıdır. </w:t>
            </w:r>
          </w:p>
          <w:p w:rsidR="008E5F14" w:rsidRPr="008E5F14" w:rsidRDefault="008E5F14" w:rsidP="008E5F14">
            <w:pPr>
              <w:ind w:left="720"/>
              <w:contextualSpacing/>
              <w:jc w:val="left"/>
              <w:rPr>
                <w:rFonts w:ascii="Times New Roman" w:eastAsia="Times New Roman" w:hAnsi="Times New Roman" w:cs="Times New Roman"/>
                <w:sz w:val="24"/>
                <w:szCs w:val="24"/>
                <w:lang w:eastAsia="tr-TR"/>
              </w:rPr>
            </w:pPr>
          </w:p>
          <w:p w:rsidR="008E5F14" w:rsidRPr="008E5F14" w:rsidRDefault="008E5F14" w:rsidP="008E5F14">
            <w:pPr>
              <w:autoSpaceDE w:val="0"/>
              <w:autoSpaceDN w:val="0"/>
              <w:adjustRightInd w:val="0"/>
              <w:spacing w:line="276" w:lineRule="auto"/>
              <w:rPr>
                <w:rFonts w:ascii="Times New Roman" w:eastAsia="Calibri" w:hAnsi="Times New Roman" w:cs="Times New Roman"/>
                <w:b/>
                <w:color w:val="000000"/>
                <w:sz w:val="24"/>
                <w:szCs w:val="24"/>
              </w:rPr>
            </w:pPr>
            <w:r w:rsidRPr="008E5F14">
              <w:rPr>
                <w:rFonts w:ascii="Times New Roman" w:eastAsia="Calibri" w:hAnsi="Times New Roman" w:cs="Times New Roman"/>
                <w:b/>
                <w:color w:val="000000"/>
                <w:sz w:val="24"/>
                <w:szCs w:val="24"/>
              </w:rPr>
              <w:t>Yan Kapak Kalıp Sistemi</w:t>
            </w:r>
          </w:p>
          <w:p w:rsidR="008E5F14" w:rsidRPr="008E5F14" w:rsidRDefault="008E5F14" w:rsidP="008E5F14">
            <w:pPr>
              <w:autoSpaceDE w:val="0"/>
              <w:autoSpaceDN w:val="0"/>
              <w:adjustRightInd w:val="0"/>
              <w:spacing w:line="276" w:lineRule="auto"/>
              <w:rPr>
                <w:rFonts w:ascii="Times New Roman" w:eastAsia="Calibri" w:hAnsi="Times New Roman" w:cs="Times New Roman"/>
                <w:b/>
                <w:color w:val="000000"/>
                <w:sz w:val="24"/>
                <w:szCs w:val="24"/>
              </w:rPr>
            </w:pP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Kapaklı </w:t>
            </w:r>
            <w:proofErr w:type="spellStart"/>
            <w:r w:rsidRPr="008E5F14">
              <w:rPr>
                <w:rFonts w:ascii="Times New Roman" w:eastAsia="Times New Roman" w:hAnsi="Times New Roman" w:cs="Times New Roman"/>
                <w:sz w:val="24"/>
                <w:szCs w:val="24"/>
                <w:lang w:eastAsia="tr-TR"/>
              </w:rPr>
              <w:t>dorse</w:t>
            </w:r>
            <w:proofErr w:type="spellEnd"/>
            <w:r w:rsidRPr="008E5F14">
              <w:rPr>
                <w:rFonts w:ascii="Times New Roman" w:eastAsia="Times New Roman" w:hAnsi="Times New Roman" w:cs="Times New Roman"/>
                <w:sz w:val="24"/>
                <w:szCs w:val="24"/>
                <w:lang w:eastAsia="tr-TR"/>
              </w:rPr>
              <w:t xml:space="preserve"> yan kapaklarının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kaynaklarının yapılmasına imkan sağlamak için tasarlanmış olmalıdır.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 iş parçasının konulacağı, tabla – şase sistemi ve bu sistemi taşıyan kolonlardan oluşmalıdır.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sabitlendiği (fikstür) tabla kısmı en az +180o ve -180o dönebilme özelliğine sahip olmalı ve tablanın dönüşü motor – </w:t>
            </w:r>
            <w:proofErr w:type="spellStart"/>
            <w:r w:rsidRPr="008E5F14">
              <w:rPr>
                <w:rFonts w:ascii="Times New Roman" w:eastAsia="Times New Roman" w:hAnsi="Times New Roman" w:cs="Times New Roman"/>
                <w:sz w:val="24"/>
                <w:szCs w:val="24"/>
                <w:lang w:eastAsia="tr-TR"/>
              </w:rPr>
              <w:t>redüktör</w:t>
            </w:r>
            <w:proofErr w:type="spellEnd"/>
            <w:r w:rsidRPr="008E5F14">
              <w:rPr>
                <w:rFonts w:ascii="Times New Roman" w:eastAsia="Times New Roman" w:hAnsi="Times New Roman" w:cs="Times New Roman"/>
                <w:sz w:val="24"/>
                <w:szCs w:val="24"/>
                <w:lang w:eastAsia="tr-TR"/>
              </w:rPr>
              <w:t xml:space="preserve"> sistemi ile sağlanmalıdır.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bağlandığı tablanın açı hareketi sayesinde operatör kaynak bölgesinin tamamına rahatlıkla ulaşabilmelidir.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konumlanması; tabla üzerinde bulunan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mengene sistemi yardımıyla sıkılarak sabitlenmelidir.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Tabla üzerinde bulunan ayarlı mengeneler sayesinde istenilen genişlikte kapağın imalatı yapılabilmelidir.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döndürme işlemi esnasında yerinden oynamaması açısından üst kısımdan pabuç ve </w:t>
            </w:r>
            <w:proofErr w:type="spellStart"/>
            <w:r w:rsidRPr="008E5F14">
              <w:rPr>
                <w:rFonts w:ascii="Times New Roman" w:eastAsia="Times New Roman" w:hAnsi="Times New Roman" w:cs="Times New Roman"/>
                <w:sz w:val="24"/>
                <w:szCs w:val="24"/>
                <w:lang w:eastAsia="tr-TR"/>
              </w:rPr>
              <w:t>gijonlar</w:t>
            </w:r>
            <w:proofErr w:type="spellEnd"/>
            <w:r w:rsidRPr="008E5F14">
              <w:rPr>
                <w:rFonts w:ascii="Times New Roman" w:eastAsia="Times New Roman" w:hAnsi="Times New Roman" w:cs="Times New Roman"/>
                <w:sz w:val="24"/>
                <w:szCs w:val="24"/>
                <w:lang w:eastAsia="tr-TR"/>
              </w:rPr>
              <w:t xml:space="preserve"> vasıtasıyla tablaya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olarak sabitlenmelidir.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kullanılan özel </w:t>
            </w:r>
            <w:proofErr w:type="spellStart"/>
            <w:r w:rsidRPr="008E5F14">
              <w:rPr>
                <w:rFonts w:ascii="Times New Roman" w:eastAsia="Times New Roman" w:hAnsi="Times New Roman" w:cs="Times New Roman"/>
                <w:sz w:val="24"/>
                <w:szCs w:val="24"/>
                <w:lang w:eastAsia="tr-TR"/>
              </w:rPr>
              <w:t>redüktör</w:t>
            </w:r>
            <w:proofErr w:type="spellEnd"/>
            <w:r w:rsidRPr="008E5F14">
              <w:rPr>
                <w:rFonts w:ascii="Times New Roman" w:eastAsia="Times New Roman" w:hAnsi="Times New Roman" w:cs="Times New Roman"/>
                <w:sz w:val="24"/>
                <w:szCs w:val="24"/>
                <w:lang w:eastAsia="tr-TR"/>
              </w:rPr>
              <w:t xml:space="preserve"> ve dişli sistemi vasıtası ile eksantrik yüklerin oluşturacağı dengenin bozulması vs. gibi durumlara karşı makine rahatlıkla ve güvenli bir şekilde çevirebilme işlemini </w:t>
            </w:r>
            <w:r w:rsidRPr="008E5F14">
              <w:rPr>
                <w:rFonts w:ascii="Times New Roman" w:eastAsia="Times New Roman" w:hAnsi="Times New Roman" w:cs="Times New Roman"/>
                <w:sz w:val="24"/>
                <w:szCs w:val="24"/>
                <w:lang w:eastAsia="tr-TR"/>
              </w:rPr>
              <w:lastRenderedPageBreak/>
              <w:t xml:space="preserve">yapmalıdır.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bir ana kumanda panosu bulunmalı, bu panoda makine sistem özelliklerini kontrol edilmesi için gerekli tüm buton ve göstergeler bulunmalıdır. </w:t>
            </w:r>
          </w:p>
          <w:p w:rsidR="008E5F14" w:rsidRPr="008E5F14" w:rsidRDefault="008E5F14" w:rsidP="008E5F14">
            <w:pPr>
              <w:autoSpaceDE w:val="0"/>
              <w:autoSpaceDN w:val="0"/>
              <w:adjustRightInd w:val="0"/>
              <w:spacing w:line="276" w:lineRule="auto"/>
              <w:rPr>
                <w:rFonts w:ascii="Times New Roman" w:eastAsia="Calibri" w:hAnsi="Times New Roman" w:cs="Times New Roman"/>
                <w:b/>
                <w:color w:val="000000"/>
                <w:sz w:val="24"/>
                <w:szCs w:val="24"/>
              </w:rPr>
            </w:pPr>
          </w:p>
          <w:p w:rsidR="008E5F14" w:rsidRPr="008E5F14" w:rsidRDefault="008E5F14" w:rsidP="008E5F14">
            <w:pPr>
              <w:autoSpaceDE w:val="0"/>
              <w:autoSpaceDN w:val="0"/>
              <w:adjustRightInd w:val="0"/>
              <w:spacing w:line="276" w:lineRule="auto"/>
              <w:rPr>
                <w:rFonts w:ascii="Times New Roman" w:eastAsia="Calibri" w:hAnsi="Times New Roman" w:cs="Times New Roman"/>
                <w:b/>
                <w:color w:val="000000"/>
                <w:sz w:val="24"/>
                <w:szCs w:val="24"/>
              </w:rPr>
            </w:pPr>
            <w:r w:rsidRPr="008E5F14">
              <w:rPr>
                <w:rFonts w:ascii="Times New Roman" w:eastAsia="Calibri" w:hAnsi="Times New Roman" w:cs="Times New Roman"/>
                <w:b/>
                <w:color w:val="000000"/>
                <w:sz w:val="24"/>
                <w:szCs w:val="24"/>
              </w:rPr>
              <w:t>Arka Kapak Kalıp Sistemi</w:t>
            </w:r>
          </w:p>
          <w:p w:rsidR="008E5F14" w:rsidRPr="008E5F14" w:rsidRDefault="008E5F14" w:rsidP="008E5F14">
            <w:pPr>
              <w:autoSpaceDE w:val="0"/>
              <w:autoSpaceDN w:val="0"/>
              <w:adjustRightInd w:val="0"/>
              <w:spacing w:line="276" w:lineRule="auto"/>
              <w:rPr>
                <w:rFonts w:ascii="Times New Roman" w:eastAsia="Calibri" w:hAnsi="Times New Roman" w:cs="Times New Roman"/>
                <w:b/>
                <w:color w:val="000000"/>
                <w:sz w:val="24"/>
                <w:szCs w:val="24"/>
              </w:rPr>
            </w:pP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Kapaklı </w:t>
            </w:r>
            <w:proofErr w:type="spellStart"/>
            <w:r w:rsidRPr="008E5F14">
              <w:rPr>
                <w:rFonts w:ascii="Times New Roman" w:eastAsia="Times New Roman" w:hAnsi="Times New Roman" w:cs="Times New Roman"/>
                <w:sz w:val="24"/>
                <w:szCs w:val="24"/>
                <w:lang w:eastAsia="tr-TR"/>
              </w:rPr>
              <w:t>dorse</w:t>
            </w:r>
            <w:proofErr w:type="spellEnd"/>
            <w:r w:rsidRPr="008E5F14">
              <w:rPr>
                <w:rFonts w:ascii="Times New Roman" w:eastAsia="Times New Roman" w:hAnsi="Times New Roman" w:cs="Times New Roman"/>
                <w:sz w:val="24"/>
                <w:szCs w:val="24"/>
                <w:lang w:eastAsia="tr-TR"/>
              </w:rPr>
              <w:t xml:space="preserve"> arka kapaklarının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kaynaklarının yapılmasına imkan sağlamak için tasarlanmış olmalıdır.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 iş parçasının konulacağı, tabla – şase sistemi ve bu sistemi taşıyan kolonlardan oluşmalıdır.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sabitlendiği (fikstür) tabla kısmı en az +180o ve -180o dönebilme özelliğine sahip olmalı ve tablanın dönüşü motor – </w:t>
            </w:r>
            <w:proofErr w:type="spellStart"/>
            <w:r w:rsidRPr="008E5F14">
              <w:rPr>
                <w:rFonts w:ascii="Times New Roman" w:eastAsia="Times New Roman" w:hAnsi="Times New Roman" w:cs="Times New Roman"/>
                <w:sz w:val="24"/>
                <w:szCs w:val="24"/>
                <w:lang w:eastAsia="tr-TR"/>
              </w:rPr>
              <w:t>redüktör</w:t>
            </w:r>
            <w:proofErr w:type="spellEnd"/>
            <w:r w:rsidRPr="008E5F14">
              <w:rPr>
                <w:rFonts w:ascii="Times New Roman" w:eastAsia="Times New Roman" w:hAnsi="Times New Roman" w:cs="Times New Roman"/>
                <w:sz w:val="24"/>
                <w:szCs w:val="24"/>
                <w:lang w:eastAsia="tr-TR"/>
              </w:rPr>
              <w:t xml:space="preserve"> sistemi ile sağlanmalıdır.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bağlandığı tablanın açı hareketi sayesinde operatör kaynak bölgesinin tamamına rahatlıkla ulaşabilmelidir.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konumlanması; tabla üzerinde bulunan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mengene sistemi yardımıyla sıkılarak sabitlenmelidir.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Tabla üzerinde bulunan ayarlı mengeneler sayesinde istenilen genişlikte kapağın imalatı yapılabilmelidir.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döndürme işlemi esnasında yerinden oynamaması açısından üst kısımdan pabuç ve </w:t>
            </w:r>
            <w:proofErr w:type="spellStart"/>
            <w:r w:rsidRPr="008E5F14">
              <w:rPr>
                <w:rFonts w:ascii="Times New Roman" w:eastAsia="Times New Roman" w:hAnsi="Times New Roman" w:cs="Times New Roman"/>
                <w:sz w:val="24"/>
                <w:szCs w:val="24"/>
                <w:lang w:eastAsia="tr-TR"/>
              </w:rPr>
              <w:t>gijonlar</w:t>
            </w:r>
            <w:proofErr w:type="spellEnd"/>
            <w:r w:rsidRPr="008E5F14">
              <w:rPr>
                <w:rFonts w:ascii="Times New Roman" w:eastAsia="Times New Roman" w:hAnsi="Times New Roman" w:cs="Times New Roman"/>
                <w:sz w:val="24"/>
                <w:szCs w:val="24"/>
                <w:lang w:eastAsia="tr-TR"/>
              </w:rPr>
              <w:t xml:space="preserve"> vasıtasıyla tablaya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olarak sabitlenmelidir.</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kullanılan özel </w:t>
            </w:r>
            <w:proofErr w:type="spellStart"/>
            <w:r w:rsidRPr="008E5F14">
              <w:rPr>
                <w:rFonts w:ascii="Times New Roman" w:eastAsia="Times New Roman" w:hAnsi="Times New Roman" w:cs="Times New Roman"/>
                <w:sz w:val="24"/>
                <w:szCs w:val="24"/>
                <w:lang w:eastAsia="tr-TR"/>
              </w:rPr>
              <w:t>redüktör</w:t>
            </w:r>
            <w:proofErr w:type="spellEnd"/>
            <w:r w:rsidRPr="008E5F14">
              <w:rPr>
                <w:rFonts w:ascii="Times New Roman" w:eastAsia="Times New Roman" w:hAnsi="Times New Roman" w:cs="Times New Roman"/>
                <w:sz w:val="24"/>
                <w:szCs w:val="24"/>
                <w:lang w:eastAsia="tr-TR"/>
              </w:rPr>
              <w:t xml:space="preserve"> ve dişli sistemi vasıtası ile eksantrik yüklerin oluşturacağı dengenin bozulması vs. gibi durumlara karşı makine rahatlıkla ve güvenli bir şekilde çevirebilme işlemini yapmalıdır.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bir ana kumanda panosu bulunmalı, bu panoda makine sistem özelliklerini kontrol edilmesi için gerekli tüm buton ve göstergeler bulunmalıdır. </w:t>
            </w:r>
          </w:p>
          <w:p w:rsidR="008E5F14" w:rsidRPr="008E5F14" w:rsidRDefault="008E5F14" w:rsidP="008E5F14">
            <w:pPr>
              <w:autoSpaceDE w:val="0"/>
              <w:autoSpaceDN w:val="0"/>
              <w:adjustRightInd w:val="0"/>
              <w:spacing w:line="276" w:lineRule="auto"/>
              <w:rPr>
                <w:rFonts w:ascii="Times New Roman" w:eastAsia="Calibri" w:hAnsi="Times New Roman" w:cs="Times New Roman"/>
                <w:b/>
                <w:color w:val="000000"/>
                <w:sz w:val="24"/>
                <w:szCs w:val="24"/>
              </w:rPr>
            </w:pPr>
          </w:p>
          <w:p w:rsidR="008E5F14" w:rsidRPr="008E5F14" w:rsidRDefault="008E5F14" w:rsidP="008E5F14">
            <w:pPr>
              <w:autoSpaceDE w:val="0"/>
              <w:autoSpaceDN w:val="0"/>
              <w:adjustRightInd w:val="0"/>
              <w:spacing w:line="276" w:lineRule="auto"/>
              <w:rPr>
                <w:rFonts w:ascii="Times New Roman" w:eastAsia="Calibri" w:hAnsi="Times New Roman" w:cs="Times New Roman"/>
                <w:b/>
                <w:color w:val="000000"/>
                <w:sz w:val="24"/>
                <w:szCs w:val="24"/>
              </w:rPr>
            </w:pPr>
            <w:r w:rsidRPr="008E5F14">
              <w:rPr>
                <w:rFonts w:ascii="Times New Roman" w:eastAsia="Calibri" w:hAnsi="Times New Roman" w:cs="Times New Roman"/>
                <w:b/>
                <w:color w:val="000000"/>
                <w:sz w:val="24"/>
                <w:szCs w:val="24"/>
              </w:rPr>
              <w:t>İlave Kalıp Sistemi</w:t>
            </w:r>
          </w:p>
          <w:p w:rsidR="008E5F14" w:rsidRPr="008E5F14" w:rsidRDefault="008E5F14" w:rsidP="008E5F14">
            <w:pPr>
              <w:autoSpaceDE w:val="0"/>
              <w:autoSpaceDN w:val="0"/>
              <w:adjustRightInd w:val="0"/>
              <w:spacing w:line="276" w:lineRule="auto"/>
              <w:rPr>
                <w:rFonts w:ascii="Times New Roman" w:eastAsia="Calibri" w:hAnsi="Times New Roman" w:cs="Times New Roman"/>
                <w:b/>
                <w:color w:val="000000"/>
                <w:sz w:val="24"/>
                <w:szCs w:val="24"/>
              </w:rPr>
            </w:pP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Kapaklı </w:t>
            </w:r>
            <w:proofErr w:type="spellStart"/>
            <w:r w:rsidRPr="008E5F14">
              <w:rPr>
                <w:rFonts w:ascii="Times New Roman" w:eastAsia="Times New Roman" w:hAnsi="Times New Roman" w:cs="Times New Roman"/>
                <w:sz w:val="24"/>
                <w:szCs w:val="24"/>
                <w:lang w:eastAsia="tr-TR"/>
              </w:rPr>
              <w:t>dorse</w:t>
            </w:r>
            <w:proofErr w:type="spellEnd"/>
            <w:r w:rsidRPr="008E5F14">
              <w:rPr>
                <w:rFonts w:ascii="Times New Roman" w:eastAsia="Times New Roman" w:hAnsi="Times New Roman" w:cs="Times New Roman"/>
                <w:sz w:val="24"/>
                <w:szCs w:val="24"/>
                <w:lang w:eastAsia="tr-TR"/>
              </w:rPr>
              <w:t xml:space="preserve"> ilavelerinin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kaynaklarının yapılmasına imkan sağlamak için tasarlanmış olmalıdır.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 iş parçasının konulacağı, tabla – şase sistemi ve bu sistemi taşıyan kolonlardan oluşmalıdır.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sabitlendiği (fikstür) tabla kısmı en az +180o ve -180o dönebilme özelliğine sahip olmalı ve </w:t>
            </w:r>
            <w:r w:rsidRPr="008E5F14">
              <w:rPr>
                <w:rFonts w:ascii="Times New Roman" w:eastAsia="Times New Roman" w:hAnsi="Times New Roman" w:cs="Times New Roman"/>
                <w:sz w:val="24"/>
                <w:szCs w:val="24"/>
                <w:lang w:eastAsia="tr-TR"/>
              </w:rPr>
              <w:lastRenderedPageBreak/>
              <w:t xml:space="preserve">tablanın dönüşü motor – </w:t>
            </w:r>
            <w:proofErr w:type="spellStart"/>
            <w:r w:rsidRPr="008E5F14">
              <w:rPr>
                <w:rFonts w:ascii="Times New Roman" w:eastAsia="Times New Roman" w:hAnsi="Times New Roman" w:cs="Times New Roman"/>
                <w:sz w:val="24"/>
                <w:szCs w:val="24"/>
                <w:lang w:eastAsia="tr-TR"/>
              </w:rPr>
              <w:t>redüktör</w:t>
            </w:r>
            <w:proofErr w:type="spellEnd"/>
            <w:r w:rsidRPr="008E5F14">
              <w:rPr>
                <w:rFonts w:ascii="Times New Roman" w:eastAsia="Times New Roman" w:hAnsi="Times New Roman" w:cs="Times New Roman"/>
                <w:sz w:val="24"/>
                <w:szCs w:val="24"/>
                <w:lang w:eastAsia="tr-TR"/>
              </w:rPr>
              <w:t xml:space="preserve"> sistemi ile sağlanmalıdır.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bağlandığı tablanın açı hareketi sayesinde operatör kaynak bölgesinin tamamına rahatlıkla ulaşabilmelidir.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konumlanması; tabla üzerinde bulunan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mengene sistemi yardımıyla sıkılarak sabitlenmelidir.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Tabla üzerinde bulunan ayarlı mengeneler sayesinde istenilen genişlikte ilavenin imalatı yapılabilmelidir.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İş parçasının döndürme işlemi esnasında yerinden oynamaması açısından üst kısımdan pabuç ve </w:t>
            </w:r>
            <w:proofErr w:type="spellStart"/>
            <w:r w:rsidRPr="008E5F14">
              <w:rPr>
                <w:rFonts w:ascii="Times New Roman" w:eastAsia="Times New Roman" w:hAnsi="Times New Roman" w:cs="Times New Roman"/>
                <w:sz w:val="24"/>
                <w:szCs w:val="24"/>
                <w:lang w:eastAsia="tr-TR"/>
              </w:rPr>
              <w:t>gijonlar</w:t>
            </w:r>
            <w:proofErr w:type="spellEnd"/>
            <w:r w:rsidRPr="008E5F14">
              <w:rPr>
                <w:rFonts w:ascii="Times New Roman" w:eastAsia="Times New Roman" w:hAnsi="Times New Roman" w:cs="Times New Roman"/>
                <w:sz w:val="24"/>
                <w:szCs w:val="24"/>
                <w:lang w:eastAsia="tr-TR"/>
              </w:rPr>
              <w:t xml:space="preserve"> vasıtasıyla tablaya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olarak sabitlenmelidir.</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kullanılan özel </w:t>
            </w:r>
            <w:proofErr w:type="spellStart"/>
            <w:r w:rsidRPr="008E5F14">
              <w:rPr>
                <w:rFonts w:ascii="Times New Roman" w:eastAsia="Times New Roman" w:hAnsi="Times New Roman" w:cs="Times New Roman"/>
                <w:sz w:val="24"/>
                <w:szCs w:val="24"/>
                <w:lang w:eastAsia="tr-TR"/>
              </w:rPr>
              <w:t>redüktör</w:t>
            </w:r>
            <w:proofErr w:type="spellEnd"/>
            <w:r w:rsidRPr="008E5F14">
              <w:rPr>
                <w:rFonts w:ascii="Times New Roman" w:eastAsia="Times New Roman" w:hAnsi="Times New Roman" w:cs="Times New Roman"/>
                <w:sz w:val="24"/>
                <w:szCs w:val="24"/>
                <w:lang w:eastAsia="tr-TR"/>
              </w:rPr>
              <w:t xml:space="preserve"> ve dişli sistemi vasıtası ile eksantrik yüklerin oluşturacağı dengenin bozulması vs. gibi durumlara karşı makine rahatlıkla ve güvenli bir şekilde çevirebilme işlemini yapmalıdır.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Sistemde bir ana kumanda panosu bulunmalı, bu panoda makine sistem özelliklerini kontrol edilmesi için gerekli tüm buton ve göstergeler bulunmalıdır. </w:t>
            </w:r>
          </w:p>
          <w:p w:rsidR="008E5F14" w:rsidRPr="008E5F14" w:rsidRDefault="008E5F14" w:rsidP="008E5F14">
            <w:pPr>
              <w:autoSpaceDE w:val="0"/>
              <w:autoSpaceDN w:val="0"/>
              <w:adjustRightInd w:val="0"/>
              <w:spacing w:line="276" w:lineRule="auto"/>
              <w:rPr>
                <w:rFonts w:ascii="Times New Roman" w:eastAsia="Calibri" w:hAnsi="Times New Roman" w:cs="Times New Roman"/>
                <w:b/>
                <w:color w:val="000000"/>
                <w:sz w:val="24"/>
                <w:szCs w:val="24"/>
              </w:rPr>
            </w:pPr>
          </w:p>
          <w:p w:rsidR="008E5F14" w:rsidRPr="008E5F14" w:rsidRDefault="008E5F14" w:rsidP="008E5F14">
            <w:pPr>
              <w:autoSpaceDE w:val="0"/>
              <w:autoSpaceDN w:val="0"/>
              <w:adjustRightInd w:val="0"/>
              <w:spacing w:line="276" w:lineRule="auto"/>
              <w:rPr>
                <w:rFonts w:ascii="Times New Roman" w:eastAsia="Calibri" w:hAnsi="Times New Roman" w:cs="Times New Roman"/>
                <w:b/>
                <w:color w:val="000000"/>
                <w:sz w:val="24"/>
                <w:szCs w:val="24"/>
              </w:rPr>
            </w:pPr>
            <w:r w:rsidRPr="008E5F14">
              <w:rPr>
                <w:rFonts w:ascii="Times New Roman" w:eastAsia="Calibri" w:hAnsi="Times New Roman" w:cs="Times New Roman"/>
                <w:b/>
                <w:color w:val="000000"/>
                <w:sz w:val="24"/>
                <w:szCs w:val="24"/>
              </w:rPr>
              <w:t>Baba Kalıp Sistemi</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Kapaklı </w:t>
            </w:r>
            <w:proofErr w:type="spellStart"/>
            <w:r w:rsidRPr="008E5F14">
              <w:rPr>
                <w:rFonts w:ascii="Times New Roman" w:eastAsia="Times New Roman" w:hAnsi="Times New Roman" w:cs="Times New Roman"/>
                <w:sz w:val="24"/>
                <w:szCs w:val="24"/>
                <w:lang w:eastAsia="tr-TR"/>
              </w:rPr>
              <w:t>dorse</w:t>
            </w:r>
            <w:proofErr w:type="spellEnd"/>
            <w:r w:rsidRPr="008E5F14">
              <w:rPr>
                <w:rFonts w:ascii="Times New Roman" w:eastAsia="Times New Roman" w:hAnsi="Times New Roman" w:cs="Times New Roman"/>
                <w:sz w:val="24"/>
                <w:szCs w:val="24"/>
                <w:lang w:eastAsia="tr-TR"/>
              </w:rPr>
              <w:t xml:space="preserve"> arka ve orta babalarının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kaynaklarının yapılmasına imkan sağlamak için tasarlanmış olmalıdır. </w:t>
            </w:r>
          </w:p>
          <w:p w:rsidR="008E5F14" w:rsidRPr="008E5F14" w:rsidRDefault="008E5F14" w:rsidP="008E5F14">
            <w:pPr>
              <w:numPr>
                <w:ilvl w:val="0"/>
                <w:numId w:val="22"/>
              </w:numPr>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 xml:space="preserve">Babaların genişliklerinin verilen toleranslar dahilinde olup olmadığının da kontrol edilebilmesini sağlayacak olan kalıba iş parçası  </w:t>
            </w:r>
            <w:proofErr w:type="spellStart"/>
            <w:r w:rsidRPr="008E5F14">
              <w:rPr>
                <w:rFonts w:ascii="Times New Roman" w:eastAsia="Times New Roman" w:hAnsi="Times New Roman" w:cs="Times New Roman"/>
                <w:sz w:val="24"/>
                <w:szCs w:val="24"/>
                <w:lang w:eastAsia="tr-TR"/>
              </w:rPr>
              <w:t>manuel</w:t>
            </w:r>
            <w:proofErr w:type="spellEnd"/>
            <w:r w:rsidRPr="008E5F14">
              <w:rPr>
                <w:rFonts w:ascii="Times New Roman" w:eastAsia="Times New Roman" w:hAnsi="Times New Roman" w:cs="Times New Roman"/>
                <w:sz w:val="24"/>
                <w:szCs w:val="24"/>
                <w:lang w:eastAsia="tr-TR"/>
              </w:rPr>
              <w:t xml:space="preserve"> mengene sistemi yardımıyla sıkılarak sabitlenmelidir. </w:t>
            </w:r>
          </w:p>
          <w:p w:rsidR="008E5F14" w:rsidRPr="008E5F14" w:rsidRDefault="008E5F14" w:rsidP="008E5F14">
            <w:pPr>
              <w:rPr>
                <w:rFonts w:ascii="Times New Roman" w:eastAsia="Times New Roman" w:hAnsi="Times New Roman" w:cs="Times New Roman"/>
                <w:b/>
                <w:sz w:val="24"/>
                <w:szCs w:val="24"/>
                <w:lang w:eastAsia="tr-TR"/>
              </w:rPr>
            </w:pPr>
            <w:r w:rsidRPr="008E5F14">
              <w:rPr>
                <w:rFonts w:ascii="Times New Roman" w:eastAsia="Times New Roman" w:hAnsi="Times New Roman" w:cs="Times New Roman"/>
                <w:b/>
                <w:sz w:val="24"/>
                <w:szCs w:val="24"/>
                <w:lang w:eastAsia="tr-TR"/>
              </w:rPr>
              <w:t>Firma Yeterlilik Bilgileri</w:t>
            </w:r>
          </w:p>
          <w:p w:rsidR="008E5F14" w:rsidRPr="008E5F14" w:rsidRDefault="008E5F14" w:rsidP="008E5F14">
            <w:pPr>
              <w:rPr>
                <w:rFonts w:ascii="Times New Roman" w:eastAsia="Times New Roman" w:hAnsi="Times New Roman" w:cs="Times New Roman"/>
                <w:b/>
                <w:sz w:val="24"/>
                <w:szCs w:val="24"/>
                <w:lang w:eastAsia="tr-TR"/>
              </w:rPr>
            </w:pPr>
          </w:p>
          <w:p w:rsidR="008E5F14" w:rsidRPr="008E5F14" w:rsidRDefault="008E5F14" w:rsidP="008E5F14">
            <w:pPr>
              <w:numPr>
                <w:ilvl w:val="0"/>
                <w:numId w:val="23"/>
              </w:numPr>
              <w:spacing w:after="160" w:line="259" w:lineRule="auto"/>
              <w:ind w:left="774"/>
              <w:contextualSpacing/>
              <w:jc w:val="left"/>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t>Firma TSE Hizmet Yeri Yeterlilik Belgesi ve TS EN ISO 9001:2008 Kalite Yönetim Sistemi Belgesine sahip olmalıdır.</w:t>
            </w:r>
          </w:p>
        </w:tc>
        <w:tc>
          <w:tcPr>
            <w:tcW w:w="1115" w:type="dxa"/>
            <w:vAlign w:val="center"/>
          </w:tcPr>
          <w:p w:rsidR="008E5F14" w:rsidRPr="008E5F14" w:rsidRDefault="008E5F14" w:rsidP="008E5F14">
            <w:pPr>
              <w:jc w:val="center"/>
              <w:rPr>
                <w:rFonts w:ascii="Times New Roman" w:eastAsia="Times New Roman" w:hAnsi="Times New Roman" w:cs="Times New Roman"/>
                <w:sz w:val="24"/>
                <w:szCs w:val="24"/>
                <w:lang w:eastAsia="tr-TR"/>
              </w:rPr>
            </w:pPr>
            <w:r w:rsidRPr="008E5F14">
              <w:rPr>
                <w:rFonts w:ascii="Times New Roman" w:eastAsia="Times New Roman" w:hAnsi="Times New Roman" w:cs="Times New Roman"/>
                <w:sz w:val="24"/>
                <w:szCs w:val="24"/>
                <w:lang w:eastAsia="tr-TR"/>
              </w:rPr>
              <w:lastRenderedPageBreak/>
              <w:t>1 Adet</w:t>
            </w:r>
          </w:p>
        </w:tc>
      </w:tr>
    </w:tbl>
    <w:p w:rsidR="00BD35F7" w:rsidRDefault="00BD35F7" w:rsidP="00B92C45">
      <w:pPr>
        <w:spacing w:before="120" w:after="120"/>
        <w:ind w:hanging="33"/>
        <w:jc w:val="left"/>
        <w:rPr>
          <w:rFonts w:ascii="Times New Roman" w:eastAsia="Times New Roman" w:hAnsi="Times New Roman" w:cs="Times New Roman"/>
          <w:b/>
          <w:sz w:val="24"/>
          <w:szCs w:val="24"/>
          <w:lang w:eastAsia="tr-TR"/>
        </w:rPr>
      </w:pPr>
    </w:p>
    <w:p w:rsidR="00F828F6" w:rsidRPr="00F828F6" w:rsidRDefault="00F828F6" w:rsidP="00F828F6">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F828F6">
        <w:rPr>
          <w:rFonts w:ascii="Times New Roman" w:eastAsia="Times New Roman" w:hAnsi="Times New Roman" w:cs="Times New Roman"/>
          <w:b/>
          <w:sz w:val="24"/>
          <w:szCs w:val="20"/>
          <w:lang w:eastAsia="tr-TR"/>
        </w:rPr>
        <w:t>3. Alet, aksesuar ve gerekli diğer kalemler</w:t>
      </w:r>
    </w:p>
    <w:p w:rsidR="00F828F6" w:rsidRPr="00F828F6" w:rsidRDefault="00F828F6" w:rsidP="00F828F6">
      <w:pPr>
        <w:overflowPunct w:val="0"/>
        <w:autoSpaceDE w:val="0"/>
        <w:autoSpaceDN w:val="0"/>
        <w:adjustRightInd w:val="0"/>
        <w:spacing w:after="120"/>
        <w:jc w:val="left"/>
        <w:textAlignment w:val="baseline"/>
        <w:rPr>
          <w:rFonts w:ascii="Times New Roman" w:eastAsia="Times New Roman" w:hAnsi="Times New Roman" w:cs="Times New Roman"/>
          <w:sz w:val="24"/>
          <w:szCs w:val="20"/>
          <w:lang w:eastAsia="tr-TR"/>
        </w:rPr>
      </w:pPr>
      <w:r w:rsidRPr="00F828F6">
        <w:rPr>
          <w:rFonts w:ascii="Times New Roman" w:eastAsia="Times New Roman" w:hAnsi="Times New Roman" w:cs="Times New Roman"/>
          <w:sz w:val="24"/>
          <w:szCs w:val="20"/>
          <w:lang w:eastAsia="tr-TR"/>
        </w:rPr>
        <w:t>İlgili alet ve aksesuarlar tedarikçi firma tarafından karşılanacaktır.</w:t>
      </w:r>
    </w:p>
    <w:p w:rsidR="00F828F6" w:rsidRPr="00F828F6" w:rsidRDefault="00F828F6" w:rsidP="00F828F6">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F828F6">
        <w:rPr>
          <w:rFonts w:ascii="Times New Roman" w:eastAsia="Times New Roman" w:hAnsi="Times New Roman" w:cs="Times New Roman"/>
          <w:b/>
          <w:sz w:val="24"/>
          <w:szCs w:val="20"/>
          <w:lang w:eastAsia="tr-TR"/>
        </w:rPr>
        <w:t>4. Garanti Koşulları</w:t>
      </w:r>
    </w:p>
    <w:p w:rsidR="00F828F6" w:rsidRPr="00F828F6" w:rsidRDefault="00F828F6" w:rsidP="00F828F6">
      <w:pPr>
        <w:overflowPunct w:val="0"/>
        <w:autoSpaceDE w:val="0"/>
        <w:autoSpaceDN w:val="0"/>
        <w:adjustRightInd w:val="0"/>
        <w:spacing w:after="120"/>
        <w:jc w:val="left"/>
        <w:textAlignment w:val="baseline"/>
        <w:rPr>
          <w:rFonts w:ascii="Times New Roman" w:eastAsia="Times New Roman" w:hAnsi="Times New Roman" w:cs="Times New Roman"/>
          <w:sz w:val="24"/>
          <w:szCs w:val="20"/>
          <w:lang w:eastAsia="tr-TR"/>
        </w:rPr>
      </w:pPr>
      <w:r w:rsidRPr="00F828F6">
        <w:rPr>
          <w:rFonts w:ascii="Times New Roman" w:eastAsia="Times New Roman" w:hAnsi="Times New Roman" w:cs="Times New Roman"/>
          <w:sz w:val="24"/>
          <w:szCs w:val="20"/>
          <w:lang w:eastAsia="tr-TR"/>
        </w:rPr>
        <w:t>Ürünlerin garanti süreleri, teslim ve aktif kullanım itibariyle en az 2 yıl olmalıdır.</w:t>
      </w:r>
    </w:p>
    <w:p w:rsidR="00F828F6" w:rsidRPr="00F828F6" w:rsidRDefault="00F828F6" w:rsidP="00F828F6">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F828F6">
        <w:rPr>
          <w:rFonts w:ascii="Times New Roman" w:eastAsia="Times New Roman" w:hAnsi="Times New Roman" w:cs="Times New Roman"/>
          <w:b/>
          <w:sz w:val="24"/>
          <w:szCs w:val="20"/>
          <w:lang w:eastAsia="tr-TR"/>
        </w:rPr>
        <w:t>5. Montaj ve Bakım-Onarım Hizmetleri</w:t>
      </w:r>
    </w:p>
    <w:p w:rsidR="00F828F6" w:rsidRPr="00F828F6" w:rsidRDefault="00F828F6" w:rsidP="004E1649">
      <w:pPr>
        <w:tabs>
          <w:tab w:val="num" w:pos="1080"/>
          <w:tab w:val="num" w:pos="2487"/>
        </w:tabs>
        <w:spacing w:beforeLines="20"/>
        <w:jc w:val="left"/>
        <w:rPr>
          <w:rFonts w:ascii="Times New Roman" w:eastAsia="Times New Roman" w:hAnsi="Times New Roman" w:cs="Times New Roman"/>
          <w:sz w:val="24"/>
          <w:szCs w:val="20"/>
          <w:lang w:eastAsia="tr-TR"/>
        </w:rPr>
      </w:pPr>
      <w:r w:rsidRPr="00F828F6">
        <w:rPr>
          <w:rFonts w:ascii="Times New Roman" w:eastAsia="Times New Roman" w:hAnsi="Times New Roman" w:cs="Times New Roman"/>
          <w:sz w:val="24"/>
          <w:szCs w:val="20"/>
          <w:lang w:eastAsia="tr-TR"/>
        </w:rPr>
        <w:lastRenderedPageBreak/>
        <w:t>Ürünler, yüklenici tarafından firmanın belirtilen adresinde monte edilecek ve çalışır vaziyette teslim edilecektir. Yüklenici tarafından firmanın belirtilen adresinde monte edilen cihazla beraber yazılımı çalışır vaziyette teslim edilmelidir.</w:t>
      </w:r>
    </w:p>
    <w:p w:rsidR="00F828F6" w:rsidRPr="00F828F6" w:rsidRDefault="00F828F6" w:rsidP="004E1649">
      <w:pPr>
        <w:tabs>
          <w:tab w:val="num" w:pos="3927"/>
        </w:tabs>
        <w:spacing w:beforeLines="20"/>
        <w:jc w:val="left"/>
        <w:rPr>
          <w:rFonts w:ascii="Times New Roman" w:eastAsia="Times New Roman" w:hAnsi="Times New Roman" w:cs="Times New Roman"/>
          <w:sz w:val="24"/>
          <w:szCs w:val="20"/>
          <w:lang w:eastAsia="tr-TR"/>
        </w:rPr>
      </w:pPr>
      <w:r w:rsidRPr="00F828F6">
        <w:rPr>
          <w:rFonts w:ascii="Times New Roman" w:eastAsia="Times New Roman" w:hAnsi="Times New Roman" w:cs="Times New Roman"/>
          <w:sz w:val="24"/>
          <w:szCs w:val="20"/>
          <w:lang w:eastAsia="tr-TR"/>
        </w:rPr>
        <w:t>Ürünün yazılımının üzerinde çalışacağı bilgisayar konfigürasyonu, yazılımı üreten firma tarafından verilmelidir.</w:t>
      </w:r>
    </w:p>
    <w:p w:rsidR="00F828F6" w:rsidRPr="00F828F6" w:rsidRDefault="00F828F6" w:rsidP="004E1649">
      <w:pPr>
        <w:tabs>
          <w:tab w:val="num" w:pos="3927"/>
        </w:tabs>
        <w:spacing w:beforeLines="20"/>
        <w:jc w:val="left"/>
        <w:rPr>
          <w:rFonts w:ascii="Times New Roman" w:eastAsia="Times New Roman" w:hAnsi="Times New Roman" w:cs="Times New Roman"/>
          <w:sz w:val="24"/>
          <w:szCs w:val="20"/>
          <w:lang w:eastAsia="tr-TR"/>
        </w:rPr>
      </w:pPr>
      <w:r w:rsidRPr="00F828F6">
        <w:rPr>
          <w:rFonts w:ascii="Times New Roman" w:eastAsia="Times New Roman" w:hAnsi="Times New Roman" w:cs="Times New Roman"/>
          <w:sz w:val="24"/>
          <w:szCs w:val="20"/>
          <w:lang w:eastAsia="tr-TR"/>
        </w:rPr>
        <w:t>Eğitim ile ilgili hususlar, firmaya teslim yerinde iki gün boyunca uygulamalı olarak verilmelidir.</w:t>
      </w:r>
    </w:p>
    <w:p w:rsidR="00F828F6" w:rsidRPr="00F828F6" w:rsidRDefault="00F828F6" w:rsidP="004E1649">
      <w:pPr>
        <w:tabs>
          <w:tab w:val="num" w:pos="3927"/>
        </w:tabs>
        <w:spacing w:beforeLines="20"/>
        <w:rPr>
          <w:rFonts w:ascii="Times New Roman" w:eastAsia="Times New Roman" w:hAnsi="Times New Roman" w:cs="Times New Roman"/>
          <w:sz w:val="24"/>
          <w:szCs w:val="20"/>
          <w:lang w:eastAsia="tr-TR"/>
        </w:rPr>
      </w:pPr>
    </w:p>
    <w:p w:rsidR="00F828F6" w:rsidRPr="00F828F6" w:rsidRDefault="00F828F6" w:rsidP="00F828F6">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F828F6">
        <w:rPr>
          <w:rFonts w:ascii="Times New Roman" w:eastAsia="Times New Roman" w:hAnsi="Times New Roman" w:cs="Times New Roman"/>
          <w:b/>
          <w:sz w:val="24"/>
          <w:szCs w:val="20"/>
          <w:lang w:eastAsia="tr-TR"/>
        </w:rPr>
        <w:t>6. Gerekli Yedek Parçalar</w:t>
      </w:r>
    </w:p>
    <w:p w:rsidR="00F828F6" w:rsidRPr="00F828F6" w:rsidRDefault="00F828F6" w:rsidP="00F828F6">
      <w:pPr>
        <w:overflowPunct w:val="0"/>
        <w:autoSpaceDE w:val="0"/>
        <w:autoSpaceDN w:val="0"/>
        <w:adjustRightInd w:val="0"/>
        <w:spacing w:after="120"/>
        <w:textAlignment w:val="baseline"/>
        <w:rPr>
          <w:rFonts w:ascii="Times New Roman" w:eastAsia="Times New Roman" w:hAnsi="Times New Roman" w:cs="Times New Roman"/>
          <w:sz w:val="24"/>
          <w:szCs w:val="20"/>
          <w:lang w:eastAsia="tr-TR"/>
        </w:rPr>
      </w:pPr>
      <w:r w:rsidRPr="00F828F6">
        <w:rPr>
          <w:rFonts w:ascii="Times New Roman" w:eastAsia="Times New Roman" w:hAnsi="Times New Roman" w:cs="Times New Roman"/>
          <w:sz w:val="24"/>
          <w:szCs w:val="20"/>
          <w:lang w:eastAsia="tr-TR"/>
        </w:rPr>
        <w:t>İlgili yedek parçaların olması halinde tedarikçi firma sağlayacaktır.</w:t>
      </w:r>
    </w:p>
    <w:p w:rsidR="00F828F6" w:rsidRPr="00F828F6" w:rsidRDefault="00F828F6" w:rsidP="00F828F6">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F828F6">
        <w:rPr>
          <w:rFonts w:ascii="Times New Roman" w:eastAsia="Times New Roman" w:hAnsi="Times New Roman" w:cs="Times New Roman"/>
          <w:b/>
          <w:sz w:val="24"/>
          <w:szCs w:val="20"/>
          <w:lang w:eastAsia="tr-TR"/>
        </w:rPr>
        <w:t>7. Kullanım Kılavuzu</w:t>
      </w:r>
    </w:p>
    <w:p w:rsidR="00F828F6" w:rsidRPr="00F828F6" w:rsidRDefault="00F828F6" w:rsidP="004E1649">
      <w:pPr>
        <w:tabs>
          <w:tab w:val="num" w:pos="3927"/>
        </w:tabs>
        <w:spacing w:beforeLines="20"/>
        <w:jc w:val="left"/>
        <w:rPr>
          <w:rFonts w:ascii="Times New Roman" w:eastAsia="Times New Roman" w:hAnsi="Times New Roman" w:cs="Times New Roman"/>
          <w:sz w:val="24"/>
          <w:szCs w:val="20"/>
          <w:lang w:eastAsia="tr-TR"/>
        </w:rPr>
      </w:pPr>
      <w:r w:rsidRPr="00F828F6">
        <w:rPr>
          <w:rFonts w:ascii="Times New Roman" w:eastAsia="Times New Roman" w:hAnsi="Times New Roman" w:cs="Times New Roman"/>
          <w:sz w:val="24"/>
          <w:szCs w:val="20"/>
          <w:lang w:eastAsia="tr-TR"/>
        </w:rPr>
        <w:t xml:space="preserve">Ürünlerin üzerinde, cihazın teknik özellikleri, kullanma talimatı, emniyet ikaz işaret ve yazıları ile imalatçı yüklenici adını belirten bilgi levhası bulunacaktır. </w:t>
      </w:r>
    </w:p>
    <w:p w:rsidR="00F828F6" w:rsidRPr="00F828F6" w:rsidRDefault="00F828F6" w:rsidP="004E1649">
      <w:pPr>
        <w:tabs>
          <w:tab w:val="num" w:pos="1080"/>
          <w:tab w:val="num" w:pos="2487"/>
        </w:tabs>
        <w:spacing w:beforeLines="20"/>
        <w:jc w:val="left"/>
        <w:rPr>
          <w:rFonts w:ascii="Times New Roman" w:eastAsia="Times New Roman" w:hAnsi="Times New Roman" w:cs="Times New Roman"/>
          <w:sz w:val="24"/>
          <w:szCs w:val="20"/>
          <w:lang w:eastAsia="tr-TR"/>
        </w:rPr>
      </w:pPr>
      <w:r w:rsidRPr="00F828F6">
        <w:rPr>
          <w:rFonts w:ascii="Times New Roman" w:eastAsia="Times New Roman" w:hAnsi="Times New Roman" w:cs="Times New Roman"/>
          <w:sz w:val="24"/>
          <w:szCs w:val="20"/>
          <w:lang w:eastAsia="tr-TR"/>
        </w:rPr>
        <w:t>Bütün etiketler ve bilgi levhaları korozyona mukavim malzemeden olacaktır. Yüklenici malzeme cinsini, yazılı olarak taahhüt edecektir.</w:t>
      </w:r>
    </w:p>
    <w:p w:rsidR="00F828F6" w:rsidRPr="00F828F6" w:rsidRDefault="00F828F6" w:rsidP="004E1649">
      <w:pPr>
        <w:spacing w:beforeLines="20"/>
        <w:jc w:val="left"/>
        <w:rPr>
          <w:rFonts w:ascii="Times New Roman" w:eastAsia="Times New Roman" w:hAnsi="Times New Roman" w:cs="Times New Roman"/>
          <w:sz w:val="24"/>
          <w:szCs w:val="20"/>
          <w:lang w:eastAsia="tr-TR"/>
        </w:rPr>
      </w:pPr>
      <w:r w:rsidRPr="00F828F6">
        <w:rPr>
          <w:rFonts w:ascii="Times New Roman" w:eastAsia="Times New Roman" w:hAnsi="Times New Roman" w:cs="Times New Roman"/>
          <w:sz w:val="24"/>
          <w:szCs w:val="20"/>
          <w:lang w:eastAsia="tr-TR"/>
        </w:rPr>
        <w:t>Ayrıca; Kullanıcı kılavuzu, Aksesuar parça kitabı, varsa detay parçaların montaj şemalarını içerecek şekilde mekanik komple resimleri ve arıza sırasında yapılması gerekenler dokümanı cihazla birlikte teslim edilmelidir.</w:t>
      </w:r>
    </w:p>
    <w:p w:rsidR="00F828F6" w:rsidRPr="00F828F6" w:rsidRDefault="00F828F6" w:rsidP="00F828F6">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p>
    <w:p w:rsidR="00F828F6" w:rsidRPr="00F828F6" w:rsidRDefault="00F828F6" w:rsidP="00F828F6">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F828F6">
        <w:rPr>
          <w:rFonts w:ascii="Times New Roman" w:eastAsia="Times New Roman" w:hAnsi="Times New Roman" w:cs="Times New Roman"/>
          <w:b/>
          <w:sz w:val="24"/>
          <w:szCs w:val="20"/>
          <w:lang w:eastAsia="tr-TR"/>
        </w:rPr>
        <w:t>8. Diğer Hususlar</w:t>
      </w:r>
    </w:p>
    <w:p w:rsidR="00F828F6" w:rsidRPr="00F828F6" w:rsidRDefault="00F828F6" w:rsidP="004E1649">
      <w:pPr>
        <w:spacing w:beforeLines="20"/>
        <w:jc w:val="left"/>
        <w:rPr>
          <w:rFonts w:ascii="Times New Roman" w:eastAsia="Times New Roman" w:hAnsi="Times New Roman" w:cs="Times New Roman"/>
          <w:sz w:val="24"/>
          <w:szCs w:val="20"/>
          <w:lang w:eastAsia="tr-TR"/>
        </w:rPr>
      </w:pPr>
      <w:r w:rsidRPr="00F828F6">
        <w:rPr>
          <w:rFonts w:ascii="Times New Roman" w:eastAsia="Times New Roman" w:hAnsi="Times New Roman" w:cs="Times New Roman"/>
          <w:sz w:val="24"/>
          <w:szCs w:val="20"/>
          <w:lang w:eastAsia="tr-TR"/>
        </w:rPr>
        <w:t>İş bu teknik şartnamede talep edilen kriterler isteklilerin karşılaması gereken minimum kriterlerdir. Nakliye yüklenici firmaya aittir. Tedarikçi firmanın teslim edeceği ürünler ve parçaları teslimatta kontrol edilecek olup, uygun olmayan ürünler ve parçaların istenilen özelliklerde ve kalitede teslim edilmemesi koşulunda sözleşme feshedilecektir. Ürünler Kırık, Çatlak, Ezik, Pas, Boya akması ve boya kabarması, Darbe gibi kusurlar bulunmayacaktır.</w:t>
      </w:r>
    </w:p>
    <w:p w:rsidR="00526E8A" w:rsidRDefault="00526E8A" w:rsidP="00B92C45">
      <w:pPr>
        <w:spacing w:before="120" w:after="120"/>
        <w:ind w:hanging="33"/>
        <w:jc w:val="left"/>
        <w:rPr>
          <w:rFonts w:ascii="Times New Roman" w:eastAsia="Times New Roman" w:hAnsi="Times New Roman" w:cs="Times New Roman"/>
          <w:b/>
          <w:sz w:val="24"/>
          <w:szCs w:val="24"/>
          <w:lang w:eastAsia="tr-TR"/>
        </w:rPr>
      </w:pPr>
    </w:p>
    <w:p w:rsidR="00526E8A" w:rsidRDefault="00526E8A" w:rsidP="00B92C45">
      <w:pPr>
        <w:spacing w:before="120" w:after="120"/>
        <w:ind w:hanging="33"/>
        <w:jc w:val="left"/>
        <w:rPr>
          <w:rFonts w:ascii="Times New Roman" w:eastAsia="Times New Roman" w:hAnsi="Times New Roman" w:cs="Times New Roman"/>
          <w:b/>
          <w:sz w:val="24"/>
          <w:szCs w:val="24"/>
          <w:lang w:eastAsia="tr-TR"/>
        </w:rPr>
      </w:pPr>
    </w:p>
    <w:p w:rsidR="00526E8A" w:rsidRDefault="00526E8A" w:rsidP="00B92C45">
      <w:pPr>
        <w:spacing w:before="120" w:after="120"/>
        <w:ind w:hanging="33"/>
        <w:jc w:val="left"/>
        <w:rPr>
          <w:rFonts w:ascii="Times New Roman" w:eastAsia="Times New Roman" w:hAnsi="Times New Roman" w:cs="Times New Roman"/>
          <w:b/>
          <w:sz w:val="24"/>
          <w:szCs w:val="24"/>
          <w:lang w:eastAsia="tr-TR"/>
        </w:rPr>
      </w:pPr>
    </w:p>
    <w:p w:rsidR="00526E8A" w:rsidRDefault="00526E8A" w:rsidP="00B92C45">
      <w:pPr>
        <w:spacing w:before="120" w:after="120"/>
        <w:ind w:hanging="33"/>
        <w:jc w:val="left"/>
        <w:rPr>
          <w:rFonts w:ascii="Times New Roman" w:eastAsia="Times New Roman" w:hAnsi="Times New Roman" w:cs="Times New Roman"/>
          <w:b/>
          <w:sz w:val="24"/>
          <w:szCs w:val="24"/>
          <w:lang w:eastAsia="tr-TR"/>
        </w:rPr>
      </w:pPr>
    </w:p>
    <w:p w:rsidR="00526E8A" w:rsidRDefault="00526E8A" w:rsidP="00B92C45">
      <w:pPr>
        <w:spacing w:before="120" w:after="120"/>
        <w:ind w:hanging="33"/>
        <w:jc w:val="left"/>
        <w:rPr>
          <w:rFonts w:ascii="Times New Roman" w:eastAsia="Times New Roman" w:hAnsi="Times New Roman" w:cs="Times New Roman"/>
          <w:b/>
          <w:sz w:val="24"/>
          <w:szCs w:val="24"/>
          <w:lang w:eastAsia="tr-TR"/>
        </w:rPr>
      </w:pPr>
    </w:p>
    <w:p w:rsidR="00526E8A" w:rsidRPr="00526E8A" w:rsidRDefault="00526E8A" w:rsidP="00526E8A">
      <w:pPr>
        <w:pageBreakBefore/>
        <w:jc w:val="center"/>
        <w:rPr>
          <w:rFonts w:ascii="Times New Roman" w:eastAsia="Times New Roman" w:hAnsi="Times New Roman" w:cs="Times New Roman"/>
          <w:b/>
          <w:sz w:val="24"/>
          <w:szCs w:val="24"/>
          <w:lang w:eastAsia="tr-TR"/>
        </w:rPr>
      </w:pPr>
      <w:r w:rsidRPr="00526E8A">
        <w:rPr>
          <w:rFonts w:ascii="Times New Roman" w:eastAsia="Times New Roman" w:hAnsi="Times New Roman" w:cs="Times New Roman"/>
          <w:b/>
          <w:sz w:val="24"/>
          <w:szCs w:val="24"/>
          <w:lang w:eastAsia="tr-TR"/>
        </w:rPr>
        <w:lastRenderedPageBreak/>
        <w:t>TEKNİK ŞARTNAME STANDART FORMU   (Söz. EK:2b)</w:t>
      </w:r>
    </w:p>
    <w:p w:rsidR="00526E8A" w:rsidRPr="00526E8A" w:rsidRDefault="00526E8A" w:rsidP="00526E8A">
      <w:pPr>
        <w:spacing w:before="120" w:after="120"/>
        <w:jc w:val="center"/>
        <w:rPr>
          <w:rFonts w:ascii="Times New Roman" w:eastAsia="Times New Roman" w:hAnsi="Times New Roman" w:cs="Times New Roman"/>
          <w:sz w:val="20"/>
          <w:szCs w:val="20"/>
          <w:lang w:eastAsia="tr-TR"/>
        </w:rPr>
      </w:pPr>
      <w:r w:rsidRPr="00526E8A">
        <w:rPr>
          <w:rFonts w:ascii="Times New Roman" w:eastAsia="Times New Roman" w:hAnsi="Times New Roman" w:cs="Times New Roman"/>
          <w:sz w:val="20"/>
          <w:szCs w:val="20"/>
          <w:lang w:eastAsia="tr-TR"/>
        </w:rPr>
        <w:t>(Mal Alımı ihaleleri için)</w:t>
      </w:r>
    </w:p>
    <w:p w:rsidR="00526E8A" w:rsidRPr="00526E8A" w:rsidRDefault="00526E8A" w:rsidP="00526E8A">
      <w:pPr>
        <w:spacing w:before="120" w:after="120"/>
        <w:ind w:firstLine="720"/>
        <w:jc w:val="center"/>
        <w:rPr>
          <w:rFonts w:ascii="Times New Roman" w:eastAsia="Times New Roman" w:hAnsi="Times New Roman" w:cs="Times New Roman"/>
          <w:b/>
          <w:sz w:val="24"/>
          <w:szCs w:val="24"/>
          <w:lang w:eastAsia="tr-TR"/>
        </w:rPr>
      </w:pPr>
      <w:r w:rsidRPr="00526E8A">
        <w:rPr>
          <w:rFonts w:ascii="Times New Roman" w:eastAsia="Times New Roman" w:hAnsi="Times New Roman" w:cs="Times New Roman"/>
          <w:b/>
          <w:sz w:val="24"/>
          <w:szCs w:val="24"/>
          <w:lang w:eastAsia="tr-TR"/>
        </w:rPr>
        <w:t xml:space="preserve">Lot </w:t>
      </w:r>
      <w:r>
        <w:rPr>
          <w:rFonts w:ascii="Times New Roman" w:eastAsia="Times New Roman" w:hAnsi="Times New Roman" w:cs="Times New Roman"/>
          <w:b/>
          <w:sz w:val="24"/>
          <w:szCs w:val="24"/>
          <w:lang w:eastAsia="tr-TR"/>
        </w:rPr>
        <w:t>3</w:t>
      </w:r>
      <w:r w:rsidRPr="00526E8A">
        <w:rPr>
          <w:rFonts w:ascii="Times New Roman" w:eastAsia="Times New Roman" w:hAnsi="Times New Roman" w:cs="Times New Roman"/>
          <w:b/>
          <w:sz w:val="24"/>
          <w:szCs w:val="24"/>
          <w:lang w:eastAsia="tr-TR"/>
        </w:rPr>
        <w:t xml:space="preserve">: </w:t>
      </w:r>
      <w:r w:rsidRPr="00526E8A">
        <w:rPr>
          <w:rFonts w:ascii="Times New Roman" w:eastAsia="Times New Roman" w:hAnsi="Times New Roman" w:cs="Times New Roman"/>
          <w:sz w:val="24"/>
          <w:szCs w:val="24"/>
          <w:lang w:eastAsia="tr-TR"/>
        </w:rPr>
        <w:t>Jeneratör</w:t>
      </w:r>
    </w:p>
    <w:p w:rsidR="00526E8A" w:rsidRPr="00526E8A" w:rsidRDefault="00526E8A" w:rsidP="00526E8A">
      <w:pPr>
        <w:spacing w:before="120" w:after="120"/>
        <w:jc w:val="left"/>
        <w:rPr>
          <w:rFonts w:ascii="Times New Roman" w:eastAsia="Times New Roman" w:hAnsi="Times New Roman" w:cs="Times New Roman"/>
          <w:sz w:val="24"/>
          <w:szCs w:val="24"/>
          <w:lang w:eastAsia="tr-TR"/>
        </w:rPr>
      </w:pPr>
      <w:r w:rsidRPr="00526E8A">
        <w:rPr>
          <w:rFonts w:ascii="Times New Roman" w:eastAsia="Times New Roman" w:hAnsi="Times New Roman" w:cs="Times New Roman"/>
          <w:b/>
          <w:sz w:val="24"/>
          <w:szCs w:val="24"/>
          <w:lang w:eastAsia="tr-TR"/>
        </w:rPr>
        <w:t>Sözleşme başlığı:</w:t>
      </w:r>
      <w:r w:rsidRPr="00526E8A">
        <w:rPr>
          <w:rFonts w:ascii="Times New Roman" w:eastAsia="Times New Roman" w:hAnsi="Times New Roman" w:cs="Times New Roman"/>
          <w:sz w:val="24"/>
          <w:szCs w:val="24"/>
          <w:lang w:eastAsia="tr-TR"/>
        </w:rPr>
        <w:t xml:space="preserve"> Bölgede İlk Kez Tenteli Yarı Römork Üretimi İçin Makine Teknolojisinin Geliştirilmesi Ve Ar-Ge Tasarım Faaliyetleri Projesi</w:t>
      </w:r>
    </w:p>
    <w:p w:rsidR="00526E8A" w:rsidRPr="00526E8A" w:rsidRDefault="00526E8A" w:rsidP="00526E8A">
      <w:pPr>
        <w:spacing w:before="120" w:after="120"/>
        <w:jc w:val="left"/>
        <w:rPr>
          <w:rFonts w:ascii="Times New Roman" w:eastAsia="Times New Roman" w:hAnsi="Times New Roman" w:cs="Times New Roman"/>
          <w:sz w:val="24"/>
          <w:szCs w:val="24"/>
          <w:lang w:eastAsia="tr-TR"/>
        </w:rPr>
      </w:pPr>
      <w:r w:rsidRPr="00526E8A">
        <w:rPr>
          <w:rFonts w:ascii="Times New Roman" w:eastAsia="Times New Roman" w:hAnsi="Times New Roman" w:cs="Times New Roman"/>
          <w:b/>
          <w:sz w:val="24"/>
          <w:szCs w:val="24"/>
          <w:lang w:eastAsia="tr-TR"/>
        </w:rPr>
        <w:t>Yayın Referansı:</w:t>
      </w:r>
      <w:r w:rsidRPr="00526E8A">
        <w:rPr>
          <w:rFonts w:ascii="Times New Roman" w:eastAsia="Times New Roman" w:hAnsi="Times New Roman" w:cs="Times New Roman"/>
          <w:sz w:val="24"/>
          <w:szCs w:val="24"/>
          <w:lang w:eastAsia="tr-TR"/>
        </w:rPr>
        <w:t xml:space="preserve"> TR62/14/BREY/0050</w:t>
      </w:r>
    </w:p>
    <w:p w:rsidR="00526E8A" w:rsidRPr="00526E8A" w:rsidRDefault="00526E8A" w:rsidP="00526E8A">
      <w:pPr>
        <w:spacing w:before="120" w:after="120"/>
        <w:jc w:val="left"/>
        <w:rPr>
          <w:rFonts w:ascii="Times New Roman" w:eastAsia="Times New Roman" w:hAnsi="Times New Roman" w:cs="Times New Roman"/>
          <w:b/>
          <w:sz w:val="24"/>
          <w:szCs w:val="24"/>
          <w:lang w:eastAsia="tr-TR"/>
        </w:rPr>
      </w:pPr>
      <w:r w:rsidRPr="00526E8A">
        <w:rPr>
          <w:rFonts w:ascii="Times New Roman" w:eastAsia="Times New Roman" w:hAnsi="Times New Roman" w:cs="Times New Roman"/>
          <w:b/>
          <w:sz w:val="24"/>
          <w:szCs w:val="24"/>
          <w:lang w:eastAsia="tr-TR"/>
        </w:rPr>
        <w:t>1. Genel Tanım</w:t>
      </w:r>
    </w:p>
    <w:p w:rsidR="00526E8A" w:rsidRPr="00526E8A" w:rsidRDefault="00526E8A" w:rsidP="00526E8A">
      <w:pPr>
        <w:spacing w:before="120" w:after="120"/>
        <w:ind w:hanging="33"/>
        <w:jc w:val="left"/>
        <w:rPr>
          <w:rFonts w:ascii="Times New Roman" w:eastAsia="Times New Roman" w:hAnsi="Times New Roman" w:cs="Times New Roman"/>
          <w:sz w:val="24"/>
          <w:szCs w:val="24"/>
          <w:lang w:eastAsia="tr-TR"/>
        </w:rPr>
      </w:pPr>
      <w:r w:rsidRPr="00526E8A">
        <w:rPr>
          <w:rFonts w:ascii="Times New Roman" w:eastAsia="Times New Roman" w:hAnsi="Times New Roman" w:cs="Times New Roman"/>
          <w:sz w:val="24"/>
          <w:szCs w:val="24"/>
          <w:lang w:eastAsia="tr-TR"/>
        </w:rPr>
        <w:t xml:space="preserve">Çukurova Kalkınma Ajansı Bölgesel Rekabet ve Yenilik Mali Destek Programı kapsamında TR62/14/BREY/0050 referans numarası ile desteklenen Bölgede İlk Kez Tenteli Yarı Römork Üretimi İçin Makine Teknolojisinin Geliştirilmesi Ve Ar-Ge Tasarım Faaliyetleri Projesi için Lot </w:t>
      </w:r>
      <w:r w:rsidR="002F4EF3">
        <w:rPr>
          <w:rFonts w:ascii="Times New Roman" w:eastAsia="Times New Roman" w:hAnsi="Times New Roman" w:cs="Times New Roman"/>
          <w:sz w:val="24"/>
          <w:szCs w:val="24"/>
          <w:lang w:eastAsia="tr-TR"/>
        </w:rPr>
        <w:t>3</w:t>
      </w:r>
      <w:r w:rsidRPr="00526E8A">
        <w:rPr>
          <w:rFonts w:ascii="Times New Roman" w:eastAsia="Times New Roman" w:hAnsi="Times New Roman" w:cs="Times New Roman"/>
          <w:sz w:val="24"/>
          <w:szCs w:val="24"/>
          <w:lang w:eastAsia="tr-TR"/>
        </w:rPr>
        <w:t xml:space="preserve"> başlığındaki mal alımıdır.</w:t>
      </w:r>
    </w:p>
    <w:p w:rsidR="00526E8A" w:rsidRPr="00526E8A" w:rsidRDefault="00526E8A" w:rsidP="00526E8A">
      <w:pPr>
        <w:spacing w:before="120" w:after="120"/>
        <w:ind w:hanging="33"/>
        <w:jc w:val="left"/>
        <w:rPr>
          <w:rFonts w:ascii="Times New Roman" w:eastAsia="Times New Roman" w:hAnsi="Times New Roman" w:cs="Times New Roman"/>
          <w:b/>
          <w:sz w:val="24"/>
          <w:szCs w:val="24"/>
          <w:lang w:eastAsia="tr-TR"/>
        </w:rPr>
      </w:pPr>
      <w:r w:rsidRPr="00526E8A">
        <w:rPr>
          <w:rFonts w:ascii="Times New Roman" w:eastAsia="Times New Roman" w:hAnsi="Times New Roman" w:cs="Times New Roman"/>
          <w:b/>
          <w:sz w:val="24"/>
          <w:szCs w:val="24"/>
          <w:lang w:eastAsia="tr-TR"/>
        </w:rPr>
        <w:t>2. Tedarik Edilecek Mallar, Teknik Özellikleri ve Miktarı</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2"/>
        <w:gridCol w:w="6136"/>
        <w:gridCol w:w="1115"/>
      </w:tblGrid>
      <w:tr w:rsidR="003A5FC6" w:rsidRPr="003A5FC6" w:rsidTr="00B73873">
        <w:trPr>
          <w:cantSplit/>
          <w:trHeight w:val="24"/>
          <w:tblHeader/>
        </w:trPr>
        <w:tc>
          <w:tcPr>
            <w:tcW w:w="1812" w:type="dxa"/>
            <w:shd w:val="pct5" w:color="auto" w:fill="FFFFFF"/>
          </w:tcPr>
          <w:p w:rsidR="003A5FC6" w:rsidRPr="003A5FC6" w:rsidRDefault="003A5FC6" w:rsidP="003A5FC6">
            <w:pPr>
              <w:spacing w:before="120" w:after="120"/>
              <w:jc w:val="center"/>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A</w:t>
            </w:r>
          </w:p>
        </w:tc>
        <w:tc>
          <w:tcPr>
            <w:tcW w:w="6136" w:type="dxa"/>
            <w:shd w:val="pct5" w:color="auto" w:fill="FFFFFF"/>
          </w:tcPr>
          <w:p w:rsidR="003A5FC6" w:rsidRPr="003A5FC6" w:rsidRDefault="003A5FC6" w:rsidP="003A5FC6">
            <w:pPr>
              <w:spacing w:before="120" w:after="120"/>
              <w:jc w:val="center"/>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B</w:t>
            </w:r>
          </w:p>
        </w:tc>
        <w:tc>
          <w:tcPr>
            <w:tcW w:w="1115" w:type="dxa"/>
            <w:shd w:val="pct5" w:color="auto" w:fill="FFFFFF"/>
          </w:tcPr>
          <w:p w:rsidR="003A5FC6" w:rsidRPr="003A5FC6" w:rsidRDefault="003A5FC6" w:rsidP="003A5FC6">
            <w:pPr>
              <w:spacing w:before="120" w:after="120"/>
              <w:jc w:val="center"/>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C</w:t>
            </w:r>
          </w:p>
        </w:tc>
      </w:tr>
      <w:tr w:rsidR="003A5FC6" w:rsidRPr="003A5FC6" w:rsidTr="00B73873">
        <w:trPr>
          <w:cantSplit/>
          <w:trHeight w:val="24"/>
          <w:tblHeader/>
        </w:trPr>
        <w:tc>
          <w:tcPr>
            <w:tcW w:w="1812" w:type="dxa"/>
            <w:shd w:val="pct5" w:color="auto" w:fill="FFFFFF"/>
          </w:tcPr>
          <w:p w:rsidR="003A5FC6" w:rsidRPr="003A5FC6" w:rsidRDefault="003A5FC6" w:rsidP="003A5FC6">
            <w:pPr>
              <w:spacing w:before="120" w:after="120"/>
              <w:jc w:val="center"/>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 xml:space="preserve">Sıra No </w:t>
            </w:r>
          </w:p>
        </w:tc>
        <w:tc>
          <w:tcPr>
            <w:tcW w:w="6136" w:type="dxa"/>
            <w:shd w:val="pct5" w:color="auto" w:fill="FFFFFF"/>
          </w:tcPr>
          <w:p w:rsidR="003A5FC6" w:rsidRPr="003A5FC6" w:rsidRDefault="003A5FC6" w:rsidP="003A5FC6">
            <w:pPr>
              <w:spacing w:before="120" w:after="120"/>
              <w:jc w:val="center"/>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Teknik Özellikler</w:t>
            </w:r>
          </w:p>
        </w:tc>
        <w:tc>
          <w:tcPr>
            <w:tcW w:w="1115" w:type="dxa"/>
            <w:shd w:val="pct5" w:color="auto" w:fill="FFFFFF"/>
          </w:tcPr>
          <w:p w:rsidR="003A5FC6" w:rsidRPr="003A5FC6" w:rsidRDefault="003A5FC6" w:rsidP="003A5FC6">
            <w:pPr>
              <w:spacing w:before="120" w:after="120"/>
              <w:jc w:val="center"/>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Miktar</w:t>
            </w:r>
          </w:p>
        </w:tc>
      </w:tr>
      <w:tr w:rsidR="003A5FC6" w:rsidRPr="003A5FC6" w:rsidTr="00B73873">
        <w:trPr>
          <w:trHeight w:val="13"/>
        </w:trPr>
        <w:tc>
          <w:tcPr>
            <w:tcW w:w="1812" w:type="dxa"/>
          </w:tcPr>
          <w:p w:rsidR="003A5FC6" w:rsidRPr="003A5FC6" w:rsidRDefault="003A5FC6" w:rsidP="003A5FC6">
            <w:pPr>
              <w:spacing w:before="120" w:after="120"/>
              <w:jc w:val="center"/>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1</w:t>
            </w:r>
          </w:p>
        </w:tc>
        <w:tc>
          <w:tcPr>
            <w:tcW w:w="6136" w:type="dxa"/>
          </w:tcPr>
          <w:p w:rsidR="003A5FC6" w:rsidRPr="003A5FC6" w:rsidRDefault="003A5FC6" w:rsidP="003A5FC6">
            <w:pPr>
              <w:jc w:val="center"/>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JENERATÖR</w:t>
            </w:r>
          </w:p>
          <w:p w:rsidR="003A5FC6" w:rsidRPr="003A5FC6" w:rsidRDefault="003A5FC6" w:rsidP="003A5FC6">
            <w:pPr>
              <w:jc w:val="center"/>
              <w:rPr>
                <w:rFonts w:ascii="Times New Roman" w:eastAsia="Times New Roman" w:hAnsi="Times New Roman" w:cs="Times New Roman"/>
                <w:b/>
                <w:sz w:val="24"/>
                <w:szCs w:val="24"/>
                <w:lang w:eastAsia="tr-TR"/>
              </w:rPr>
            </w:pP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Konu Ve Kapsam</w:t>
            </w: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p>
          <w:p w:rsidR="003A5FC6" w:rsidRPr="003A5FC6" w:rsidRDefault="003A5FC6" w:rsidP="003A5FC6">
            <w:pPr>
              <w:numPr>
                <w:ilvl w:val="0"/>
                <w:numId w:val="24"/>
              </w:numPr>
              <w:contextualSpacing/>
              <w:jc w:val="left"/>
              <w:rPr>
                <w:rFonts w:ascii="Times New Roman" w:eastAsia="Times New Roman" w:hAnsi="Times New Roman" w:cs="Times New Roman"/>
                <w:sz w:val="24"/>
                <w:szCs w:val="24"/>
                <w:lang w:eastAsia="tr-TR"/>
              </w:rPr>
            </w:pPr>
            <w:proofErr w:type="spellStart"/>
            <w:r w:rsidRPr="003A5FC6">
              <w:rPr>
                <w:rFonts w:ascii="Times New Roman" w:eastAsia="Times New Roman" w:hAnsi="Times New Roman" w:cs="Times New Roman"/>
                <w:sz w:val="24"/>
                <w:szCs w:val="24"/>
                <w:lang w:eastAsia="tr-TR"/>
              </w:rPr>
              <w:t>Standby</w:t>
            </w:r>
            <w:proofErr w:type="spellEnd"/>
            <w:r w:rsidRPr="003A5FC6">
              <w:rPr>
                <w:rFonts w:ascii="Times New Roman" w:eastAsia="Times New Roman" w:hAnsi="Times New Roman" w:cs="Times New Roman"/>
                <w:sz w:val="24"/>
                <w:szCs w:val="24"/>
                <w:lang w:eastAsia="tr-TR"/>
              </w:rPr>
              <w:t xml:space="preserve"> güçte en az 300 </w:t>
            </w:r>
            <w:proofErr w:type="spellStart"/>
            <w:r w:rsidRPr="003A5FC6">
              <w:rPr>
                <w:rFonts w:ascii="Times New Roman" w:eastAsia="Times New Roman" w:hAnsi="Times New Roman" w:cs="Times New Roman"/>
                <w:sz w:val="24"/>
                <w:szCs w:val="24"/>
                <w:lang w:eastAsia="tr-TR"/>
              </w:rPr>
              <w:t>kVA</w:t>
            </w:r>
            <w:proofErr w:type="spellEnd"/>
            <w:r w:rsidRPr="003A5FC6">
              <w:rPr>
                <w:rFonts w:ascii="Times New Roman" w:eastAsia="Times New Roman" w:hAnsi="Times New Roman" w:cs="Times New Roman"/>
                <w:sz w:val="24"/>
                <w:szCs w:val="24"/>
                <w:lang w:eastAsia="tr-TR"/>
              </w:rPr>
              <w:t xml:space="preserve"> otomatik marşlı dizel jeneratör olmalıdır.</w:t>
            </w:r>
          </w:p>
          <w:p w:rsidR="003A5FC6" w:rsidRPr="003A5FC6" w:rsidRDefault="003A5FC6" w:rsidP="003A5FC6">
            <w:pPr>
              <w:numPr>
                <w:ilvl w:val="0"/>
                <w:numId w:val="24"/>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Jeneratör en az %10 aşırı yükleme ile </w:t>
            </w:r>
            <w:proofErr w:type="spellStart"/>
            <w:r w:rsidRPr="003A5FC6">
              <w:rPr>
                <w:rFonts w:ascii="Times New Roman" w:eastAsia="Times New Roman" w:hAnsi="Times New Roman" w:cs="Times New Roman"/>
                <w:sz w:val="24"/>
                <w:szCs w:val="24"/>
                <w:lang w:eastAsia="tr-TR"/>
              </w:rPr>
              <w:t>standby</w:t>
            </w:r>
            <w:proofErr w:type="spellEnd"/>
            <w:r w:rsidRPr="003A5FC6">
              <w:rPr>
                <w:rFonts w:ascii="Times New Roman" w:eastAsia="Times New Roman" w:hAnsi="Times New Roman" w:cs="Times New Roman"/>
                <w:sz w:val="24"/>
                <w:szCs w:val="24"/>
                <w:lang w:eastAsia="tr-TR"/>
              </w:rPr>
              <w:t xml:space="preserve"> 330  </w:t>
            </w:r>
            <w:proofErr w:type="spellStart"/>
            <w:r w:rsidRPr="003A5FC6">
              <w:rPr>
                <w:rFonts w:ascii="Times New Roman" w:eastAsia="Times New Roman" w:hAnsi="Times New Roman" w:cs="Times New Roman"/>
                <w:sz w:val="24"/>
                <w:szCs w:val="24"/>
                <w:lang w:eastAsia="tr-TR"/>
              </w:rPr>
              <w:t>kVA</w:t>
            </w:r>
            <w:proofErr w:type="spellEnd"/>
            <w:r w:rsidRPr="003A5FC6">
              <w:rPr>
                <w:rFonts w:ascii="Times New Roman" w:eastAsia="Times New Roman" w:hAnsi="Times New Roman" w:cs="Times New Roman"/>
                <w:sz w:val="24"/>
                <w:szCs w:val="24"/>
                <w:lang w:eastAsia="tr-TR"/>
              </w:rPr>
              <w:t xml:space="preserve"> güç vermelidir..</w:t>
            </w:r>
          </w:p>
          <w:p w:rsidR="003A5FC6" w:rsidRPr="003A5FC6" w:rsidRDefault="003A5FC6" w:rsidP="003A5FC6">
            <w:pPr>
              <w:numPr>
                <w:ilvl w:val="0"/>
                <w:numId w:val="24"/>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İmalatçı firma ISO 9001 Kalite Yönetim Sistemi, ISO14001 Çevre Yönetim Sistemi ve ISO18001 Sağlık ve Emniyet Yönetim Sistemi belgelerine sahip olmalıdır.</w:t>
            </w:r>
          </w:p>
          <w:p w:rsidR="003A5FC6" w:rsidRPr="003A5FC6" w:rsidRDefault="003A5FC6" w:rsidP="003A5FC6">
            <w:pPr>
              <w:numPr>
                <w:ilvl w:val="0"/>
                <w:numId w:val="24"/>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Jeneratör firması aşağıdaki belgeleri jeneratör tesliminde komisyona vermelidir.  </w:t>
            </w:r>
          </w:p>
          <w:p w:rsidR="003A5FC6" w:rsidRPr="003A5FC6" w:rsidRDefault="003A5FC6" w:rsidP="003A5FC6">
            <w:pPr>
              <w:numPr>
                <w:ilvl w:val="0"/>
                <w:numId w:val="15"/>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TSE Kalite Uygunluk Belgesi</w:t>
            </w:r>
          </w:p>
          <w:p w:rsidR="003A5FC6" w:rsidRPr="003A5FC6" w:rsidRDefault="003A5FC6" w:rsidP="003A5FC6">
            <w:pPr>
              <w:numPr>
                <w:ilvl w:val="0"/>
                <w:numId w:val="15"/>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Satış Sonrası Hizmetleri Yeterlilik Belgesi</w:t>
            </w:r>
          </w:p>
          <w:p w:rsidR="003A5FC6" w:rsidRPr="003A5FC6" w:rsidRDefault="003A5FC6" w:rsidP="003A5FC6">
            <w:pPr>
              <w:numPr>
                <w:ilvl w:val="0"/>
                <w:numId w:val="15"/>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Sanayi ve Ticaret Bakanlığı Garanti Belgesi</w:t>
            </w:r>
          </w:p>
          <w:p w:rsidR="003A5FC6" w:rsidRPr="003A5FC6" w:rsidRDefault="003A5FC6" w:rsidP="003A5FC6">
            <w:pPr>
              <w:numPr>
                <w:ilvl w:val="0"/>
                <w:numId w:val="15"/>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Türk Patent Enstitüsü Marka Tescil Belgesi</w:t>
            </w:r>
          </w:p>
          <w:p w:rsidR="003A5FC6" w:rsidRPr="003A5FC6" w:rsidRDefault="003A5FC6" w:rsidP="003A5FC6">
            <w:pPr>
              <w:numPr>
                <w:ilvl w:val="0"/>
                <w:numId w:val="15"/>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Sanayi ve Ticaret Bakanlığı Sanayi Sicil Belgesi</w:t>
            </w:r>
          </w:p>
          <w:p w:rsidR="003A5FC6" w:rsidRPr="003A5FC6" w:rsidRDefault="003A5FC6" w:rsidP="003A5FC6">
            <w:pPr>
              <w:numPr>
                <w:ilvl w:val="0"/>
                <w:numId w:val="24"/>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Dizel jeneratör ve kumanda panosu ve diğer aksamı yeni ve hiç kullanılmamış olmalıdır.</w:t>
            </w:r>
          </w:p>
          <w:p w:rsidR="003A5FC6" w:rsidRPr="003A5FC6" w:rsidRDefault="003A5FC6" w:rsidP="003A5FC6">
            <w:pPr>
              <w:numPr>
                <w:ilvl w:val="0"/>
                <w:numId w:val="24"/>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Jeneratör grubu ses izolasyon kabinli olmalıdır.</w:t>
            </w: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Teknik Özellikler</w:t>
            </w:r>
          </w:p>
          <w:p w:rsidR="003A5FC6" w:rsidRPr="003A5FC6" w:rsidRDefault="003A5FC6" w:rsidP="003A5FC6">
            <w:pPr>
              <w:ind w:left="720"/>
              <w:contextualSpacing/>
              <w:jc w:val="left"/>
              <w:rPr>
                <w:rFonts w:ascii="Times New Roman" w:eastAsia="Times New Roman" w:hAnsi="Times New Roman" w:cs="Times New Roman"/>
                <w:b/>
                <w:bCs/>
                <w:sz w:val="24"/>
                <w:szCs w:val="24"/>
                <w:lang w:eastAsia="tr-TR"/>
              </w:rPr>
            </w:pPr>
          </w:p>
          <w:p w:rsidR="003A5FC6" w:rsidRPr="003A5FC6" w:rsidRDefault="003A5FC6" w:rsidP="003A5FC6">
            <w:pPr>
              <w:numPr>
                <w:ilvl w:val="0"/>
                <w:numId w:val="2"/>
              </w:numPr>
              <w:contextualSpacing/>
              <w:jc w:val="left"/>
              <w:rPr>
                <w:rFonts w:ascii="Times New Roman" w:eastAsia="Times New Roman" w:hAnsi="Times New Roman" w:cs="Times New Roman"/>
                <w:bCs/>
                <w:sz w:val="24"/>
                <w:szCs w:val="24"/>
                <w:lang w:eastAsia="tr-TR"/>
              </w:rPr>
            </w:pPr>
            <w:r w:rsidRPr="003A5FC6">
              <w:rPr>
                <w:rFonts w:ascii="Times New Roman" w:eastAsia="Times New Roman" w:hAnsi="Times New Roman" w:cs="Times New Roman"/>
                <w:bCs/>
                <w:sz w:val="24"/>
                <w:szCs w:val="24"/>
                <w:lang w:eastAsia="tr-TR"/>
              </w:rPr>
              <w:t>Dizel Motor</w:t>
            </w:r>
          </w:p>
          <w:p w:rsidR="003A5FC6" w:rsidRPr="003A5FC6" w:rsidRDefault="003A5FC6" w:rsidP="003A5FC6">
            <w:pPr>
              <w:numPr>
                <w:ilvl w:val="0"/>
                <w:numId w:val="25"/>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Motorun silindir sayısı 5 sıralı tip olmalıdır.</w:t>
            </w:r>
          </w:p>
          <w:p w:rsidR="003A5FC6" w:rsidRPr="003A5FC6" w:rsidRDefault="003A5FC6" w:rsidP="003A5FC6">
            <w:pPr>
              <w:numPr>
                <w:ilvl w:val="0"/>
                <w:numId w:val="25"/>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Hacim en az 9,3 olmalıdır.</w:t>
            </w:r>
          </w:p>
          <w:p w:rsidR="003A5FC6" w:rsidRPr="003A5FC6" w:rsidRDefault="003A5FC6" w:rsidP="003A5FC6">
            <w:pPr>
              <w:numPr>
                <w:ilvl w:val="0"/>
                <w:numId w:val="25"/>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Hava emiş sistemi </w:t>
            </w:r>
            <w:proofErr w:type="spellStart"/>
            <w:r w:rsidRPr="003A5FC6">
              <w:rPr>
                <w:rFonts w:ascii="Times New Roman" w:eastAsia="Times New Roman" w:hAnsi="Times New Roman" w:cs="Times New Roman"/>
                <w:sz w:val="24"/>
                <w:szCs w:val="24"/>
                <w:lang w:eastAsia="tr-TR"/>
              </w:rPr>
              <w:t>turboşarj</w:t>
            </w:r>
            <w:proofErr w:type="spellEnd"/>
            <w:r w:rsidRPr="003A5FC6">
              <w:rPr>
                <w:rFonts w:ascii="Times New Roman" w:eastAsia="Times New Roman" w:hAnsi="Times New Roman" w:cs="Times New Roman"/>
                <w:sz w:val="24"/>
                <w:szCs w:val="24"/>
                <w:lang w:eastAsia="tr-TR"/>
              </w:rPr>
              <w:t>-</w:t>
            </w:r>
            <w:proofErr w:type="spellStart"/>
            <w:r w:rsidRPr="003A5FC6">
              <w:rPr>
                <w:rFonts w:ascii="Times New Roman" w:eastAsia="Times New Roman" w:hAnsi="Times New Roman" w:cs="Times New Roman"/>
                <w:sz w:val="24"/>
                <w:szCs w:val="24"/>
                <w:lang w:eastAsia="tr-TR"/>
              </w:rPr>
              <w:t>intercooler</w:t>
            </w:r>
            <w:proofErr w:type="spellEnd"/>
            <w:r w:rsidRPr="003A5FC6">
              <w:rPr>
                <w:rFonts w:ascii="Times New Roman" w:eastAsia="Times New Roman" w:hAnsi="Times New Roman" w:cs="Times New Roman"/>
                <w:sz w:val="24"/>
                <w:szCs w:val="24"/>
                <w:lang w:eastAsia="tr-TR"/>
              </w:rPr>
              <w:t xml:space="preserve"> olmalıdır.</w:t>
            </w:r>
          </w:p>
          <w:p w:rsidR="003A5FC6" w:rsidRPr="003A5FC6" w:rsidRDefault="003A5FC6" w:rsidP="003A5FC6">
            <w:pPr>
              <w:numPr>
                <w:ilvl w:val="0"/>
                <w:numId w:val="25"/>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lastRenderedPageBreak/>
              <w:t>Soğutma tipi Su olmalıdır.</w:t>
            </w:r>
          </w:p>
          <w:p w:rsidR="003A5FC6" w:rsidRPr="003A5FC6" w:rsidRDefault="003A5FC6" w:rsidP="003A5FC6">
            <w:pPr>
              <w:numPr>
                <w:ilvl w:val="0"/>
                <w:numId w:val="25"/>
              </w:numPr>
              <w:contextualSpacing/>
              <w:jc w:val="left"/>
              <w:rPr>
                <w:rFonts w:ascii="Times New Roman" w:eastAsia="Times New Roman" w:hAnsi="Times New Roman" w:cs="Times New Roman"/>
                <w:sz w:val="24"/>
                <w:szCs w:val="24"/>
                <w:lang w:eastAsia="tr-TR"/>
              </w:rPr>
            </w:pPr>
            <w:proofErr w:type="spellStart"/>
            <w:r w:rsidRPr="003A5FC6">
              <w:rPr>
                <w:rFonts w:ascii="Times New Roman" w:eastAsia="Times New Roman" w:hAnsi="Times New Roman" w:cs="Times New Roman"/>
                <w:sz w:val="24"/>
                <w:szCs w:val="24"/>
                <w:lang w:eastAsia="tr-TR"/>
              </w:rPr>
              <w:t>Bore</w:t>
            </w:r>
            <w:proofErr w:type="spellEnd"/>
            <w:r w:rsidRPr="003A5FC6">
              <w:rPr>
                <w:rFonts w:ascii="Times New Roman" w:eastAsia="Times New Roman" w:hAnsi="Times New Roman" w:cs="Times New Roman"/>
                <w:sz w:val="24"/>
                <w:szCs w:val="24"/>
                <w:lang w:eastAsia="tr-TR"/>
              </w:rPr>
              <w:t>/</w:t>
            </w:r>
            <w:proofErr w:type="spellStart"/>
            <w:r w:rsidRPr="003A5FC6">
              <w:rPr>
                <w:rFonts w:ascii="Times New Roman" w:eastAsia="Times New Roman" w:hAnsi="Times New Roman" w:cs="Times New Roman"/>
                <w:sz w:val="24"/>
                <w:szCs w:val="24"/>
                <w:lang w:eastAsia="tr-TR"/>
              </w:rPr>
              <w:t>Stroke</w:t>
            </w:r>
            <w:proofErr w:type="spellEnd"/>
            <w:r w:rsidRPr="003A5FC6">
              <w:rPr>
                <w:rFonts w:ascii="Times New Roman" w:eastAsia="Times New Roman" w:hAnsi="Times New Roman" w:cs="Times New Roman"/>
                <w:sz w:val="24"/>
                <w:szCs w:val="24"/>
                <w:lang w:eastAsia="tr-TR"/>
              </w:rPr>
              <w:t xml:space="preserve"> en az 130 / 140 olmalıdır.</w:t>
            </w:r>
          </w:p>
          <w:p w:rsidR="003A5FC6" w:rsidRPr="003A5FC6" w:rsidRDefault="003A5FC6" w:rsidP="003A5FC6">
            <w:pPr>
              <w:numPr>
                <w:ilvl w:val="0"/>
                <w:numId w:val="25"/>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Soğutma sıvı kapasitesi en az 37 Lt olmalıdır.</w:t>
            </w:r>
          </w:p>
          <w:p w:rsidR="003A5FC6" w:rsidRPr="003A5FC6" w:rsidRDefault="003A5FC6" w:rsidP="003A5FC6">
            <w:pPr>
              <w:numPr>
                <w:ilvl w:val="0"/>
                <w:numId w:val="25"/>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Yağlama yağı </w:t>
            </w:r>
            <w:proofErr w:type="spellStart"/>
            <w:r w:rsidRPr="003A5FC6">
              <w:rPr>
                <w:rFonts w:ascii="Times New Roman" w:eastAsia="Times New Roman" w:hAnsi="Times New Roman" w:cs="Times New Roman"/>
                <w:sz w:val="24"/>
                <w:szCs w:val="24"/>
                <w:lang w:eastAsia="tr-TR"/>
              </w:rPr>
              <w:t>kapastesi</w:t>
            </w:r>
            <w:proofErr w:type="spellEnd"/>
            <w:r w:rsidRPr="003A5FC6">
              <w:rPr>
                <w:rFonts w:ascii="Times New Roman" w:eastAsia="Times New Roman" w:hAnsi="Times New Roman" w:cs="Times New Roman"/>
                <w:sz w:val="24"/>
                <w:szCs w:val="24"/>
                <w:lang w:eastAsia="tr-TR"/>
              </w:rPr>
              <w:t xml:space="preserve"> en az 36 Lt olmalıdır.</w:t>
            </w:r>
          </w:p>
          <w:p w:rsidR="003A5FC6" w:rsidRPr="003A5FC6" w:rsidRDefault="003A5FC6" w:rsidP="003A5FC6">
            <w:pPr>
              <w:ind w:left="720"/>
              <w:contextualSpacing/>
              <w:jc w:val="left"/>
              <w:rPr>
                <w:rFonts w:ascii="Times New Roman" w:eastAsia="Times New Roman" w:hAnsi="Times New Roman" w:cs="Times New Roman"/>
                <w:sz w:val="24"/>
                <w:szCs w:val="24"/>
                <w:lang w:eastAsia="tr-TR"/>
              </w:rPr>
            </w:pPr>
          </w:p>
          <w:p w:rsidR="003A5FC6" w:rsidRPr="003A5FC6" w:rsidRDefault="003A5FC6" w:rsidP="003A5FC6">
            <w:pPr>
              <w:numPr>
                <w:ilvl w:val="0"/>
                <w:numId w:val="2"/>
              </w:numPr>
              <w:contextualSpacing/>
              <w:jc w:val="left"/>
              <w:rPr>
                <w:rFonts w:ascii="Times New Roman" w:eastAsia="Times New Roman" w:hAnsi="Times New Roman" w:cs="Times New Roman"/>
                <w:bCs/>
                <w:sz w:val="24"/>
                <w:szCs w:val="24"/>
                <w:lang w:eastAsia="tr-TR"/>
              </w:rPr>
            </w:pPr>
            <w:r w:rsidRPr="003A5FC6">
              <w:rPr>
                <w:rFonts w:ascii="Times New Roman" w:eastAsia="Times New Roman" w:hAnsi="Times New Roman" w:cs="Times New Roman"/>
                <w:bCs/>
                <w:sz w:val="24"/>
                <w:szCs w:val="24"/>
                <w:lang w:eastAsia="tr-TR"/>
              </w:rPr>
              <w:t>Yakıt Tüketimi</w:t>
            </w:r>
          </w:p>
          <w:p w:rsidR="003A5FC6" w:rsidRPr="003A5FC6" w:rsidRDefault="003A5FC6" w:rsidP="003A5FC6">
            <w:pPr>
              <w:numPr>
                <w:ilvl w:val="0"/>
                <w:numId w:val="26"/>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%100 yükte G/</w:t>
            </w:r>
            <w:proofErr w:type="spellStart"/>
            <w:r w:rsidRPr="003A5FC6">
              <w:rPr>
                <w:rFonts w:ascii="Times New Roman" w:eastAsia="Times New Roman" w:hAnsi="Times New Roman" w:cs="Times New Roman"/>
                <w:sz w:val="24"/>
                <w:szCs w:val="24"/>
                <w:lang w:eastAsia="tr-TR"/>
              </w:rPr>
              <w:t>kwh</w:t>
            </w:r>
            <w:proofErr w:type="spellEnd"/>
            <w:r w:rsidRPr="003A5FC6">
              <w:rPr>
                <w:rFonts w:ascii="Times New Roman" w:eastAsia="Times New Roman" w:hAnsi="Times New Roman" w:cs="Times New Roman"/>
                <w:sz w:val="24"/>
                <w:szCs w:val="24"/>
                <w:lang w:eastAsia="tr-TR"/>
              </w:rPr>
              <w:t xml:space="preserve"> 196 dan fazla olmamalıdır.</w:t>
            </w:r>
          </w:p>
          <w:p w:rsidR="003A5FC6" w:rsidRPr="003A5FC6" w:rsidRDefault="003A5FC6" w:rsidP="003A5FC6">
            <w:pPr>
              <w:numPr>
                <w:ilvl w:val="0"/>
                <w:numId w:val="26"/>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%75 yükte G/</w:t>
            </w:r>
            <w:proofErr w:type="spellStart"/>
            <w:r w:rsidRPr="003A5FC6">
              <w:rPr>
                <w:rFonts w:ascii="Times New Roman" w:eastAsia="Times New Roman" w:hAnsi="Times New Roman" w:cs="Times New Roman"/>
                <w:sz w:val="24"/>
                <w:szCs w:val="24"/>
                <w:lang w:eastAsia="tr-TR"/>
              </w:rPr>
              <w:t>kwh</w:t>
            </w:r>
            <w:proofErr w:type="spellEnd"/>
            <w:r w:rsidRPr="003A5FC6">
              <w:rPr>
                <w:rFonts w:ascii="Times New Roman" w:eastAsia="Times New Roman" w:hAnsi="Times New Roman" w:cs="Times New Roman"/>
                <w:sz w:val="24"/>
                <w:szCs w:val="24"/>
                <w:lang w:eastAsia="tr-TR"/>
              </w:rPr>
              <w:t xml:space="preserve"> 189 dan fazla olmamalıdır.</w:t>
            </w:r>
          </w:p>
          <w:p w:rsidR="003A5FC6" w:rsidRPr="003A5FC6" w:rsidRDefault="003A5FC6" w:rsidP="003A5FC6">
            <w:pPr>
              <w:numPr>
                <w:ilvl w:val="0"/>
                <w:numId w:val="26"/>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%50 Yükte G/</w:t>
            </w:r>
            <w:proofErr w:type="spellStart"/>
            <w:r w:rsidRPr="003A5FC6">
              <w:rPr>
                <w:rFonts w:ascii="Times New Roman" w:eastAsia="Times New Roman" w:hAnsi="Times New Roman" w:cs="Times New Roman"/>
                <w:sz w:val="24"/>
                <w:szCs w:val="24"/>
                <w:lang w:eastAsia="tr-TR"/>
              </w:rPr>
              <w:t>kwh</w:t>
            </w:r>
            <w:proofErr w:type="spellEnd"/>
            <w:r w:rsidRPr="003A5FC6">
              <w:rPr>
                <w:rFonts w:ascii="Times New Roman" w:eastAsia="Times New Roman" w:hAnsi="Times New Roman" w:cs="Times New Roman"/>
                <w:sz w:val="24"/>
                <w:szCs w:val="24"/>
                <w:lang w:eastAsia="tr-TR"/>
              </w:rPr>
              <w:t xml:space="preserve"> 192 dan fazla olmamalıdır.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Dizel motor, üfleyici fan, volan, volan muhafazası, ilk hareket ve şarj  sistemleri vs. ile birlikte  elektrojen grubu tatbikatına uygun tabi emişli ve/veya turbo şarjlı ve/veya şarj havası soğutmalı olmalıdır.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Motor silindir gömlekleri değişebilen sulu veya kuru tipte olmalıdır.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İlk hareket elektrikli ( marş motoru ile ) olmalıdır. Aküler kuru tip bakımsız olmalıdır. Akülerin tam şarjlı tutulması için akü ve redresörün gerekli bağlantıları yapılarak şase üzerine </w:t>
            </w:r>
            <w:proofErr w:type="spellStart"/>
            <w:r w:rsidRPr="003A5FC6">
              <w:rPr>
                <w:rFonts w:ascii="Times New Roman" w:eastAsia="Times New Roman" w:hAnsi="Times New Roman" w:cs="Times New Roman"/>
                <w:sz w:val="24"/>
                <w:szCs w:val="24"/>
                <w:lang w:eastAsia="tr-TR"/>
              </w:rPr>
              <w:t>irtibatlanmalıdır</w:t>
            </w:r>
            <w:proofErr w:type="spellEnd"/>
            <w:r w:rsidRPr="003A5FC6">
              <w:rPr>
                <w:rFonts w:ascii="Times New Roman" w:eastAsia="Times New Roman" w:hAnsi="Times New Roman" w:cs="Times New Roman"/>
                <w:sz w:val="24"/>
                <w:szCs w:val="24"/>
                <w:lang w:eastAsia="tr-TR"/>
              </w:rPr>
              <w:t>. Motor çalışmıyorken aküler şehir şebekesinde beslenen akü şarj redresörü ile şarj edilmeli, jeneratör çalışırken motor üzerindeki şarj dinamosu tarafından beslenmelidir.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Su ile soğutmalı jeneratörlerde, motor soğutma sistemi radyatör, fan ve gerekli teçhizatı olmalıdır. +40ºC ile -10ºC arasındaki çevre sıcaklığında motorun rahat ve sürekli çalışmasını sağlayacak tipte olmalıdır. Suyun sıcaklığını motorun sıcaklığında tutmak için termostat bulunmalıdır. Ayrıca şebeke enerjisi ile çalışabilecek termostatla motor blok suyu ısıtıcısı bulunmalıdır. Soğutma sisteminin arızalanması halinde ikaz edecek siste bulunmalıdır.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Motor her on iki saatte bir saat süreyle %10 aşırı yüke dayanıklı olmalıdır.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Motorun nominal devir sayısı 1500 d/d olmalıdır.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Motorun soğutma donanımında en az -10 ºC ye göre ayarlanmış antifrizli su bulunacak ve yağ ikmali yapılmış olmalıdır.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Motorun hız kontrolü elektronik </w:t>
            </w:r>
            <w:proofErr w:type="spellStart"/>
            <w:r w:rsidRPr="003A5FC6">
              <w:rPr>
                <w:rFonts w:ascii="Times New Roman" w:eastAsia="Times New Roman" w:hAnsi="Times New Roman" w:cs="Times New Roman"/>
                <w:sz w:val="24"/>
                <w:szCs w:val="24"/>
                <w:lang w:eastAsia="tr-TR"/>
              </w:rPr>
              <w:t>governörlü</w:t>
            </w:r>
            <w:proofErr w:type="spellEnd"/>
            <w:r w:rsidRPr="003A5FC6">
              <w:rPr>
                <w:rFonts w:ascii="Times New Roman" w:eastAsia="Times New Roman" w:hAnsi="Times New Roman" w:cs="Times New Roman"/>
                <w:sz w:val="24"/>
                <w:szCs w:val="24"/>
                <w:lang w:eastAsia="tr-TR"/>
              </w:rPr>
              <w:t xml:space="preserve"> olmalıdır.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Motor ilk kalkış anında en az %50 yük almalıdır. </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Motor ilk adımda sürekli gücün en az  %50’sini üstüne alacak, daha sonra 10-30 sn. içinde kademeli olarak %100 yüklenmelidir, bu anda frekans bozulması  ±  %10’u geçmeyecek ve frekans 5 sn. </w:t>
            </w:r>
            <w:r w:rsidRPr="003A5FC6">
              <w:rPr>
                <w:rFonts w:ascii="Times New Roman" w:eastAsia="Times New Roman" w:hAnsi="Times New Roman" w:cs="Times New Roman"/>
                <w:sz w:val="24"/>
                <w:szCs w:val="24"/>
                <w:lang w:eastAsia="tr-TR"/>
              </w:rPr>
              <w:lastRenderedPageBreak/>
              <w:t>içinde normal değerine gelmelidir.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Tüm yağ, yakıt ve hava filtreleri değişebilir tip olmalıdır.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Radyatör, vantilatör ve ayrıntıları ile soğutma suyu sıcaklığını ayar edecek termostat bulunmalıdır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Su sıcaklık değeri elektronik modül üzerinden okunabilir olmalıdır.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Yağ basınç değeri elektronik modül üzerinden okunabilir olmalıdır.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Yakıt, yağlama yağı ve su pompaları bulunmalıdır.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Motor ve alternatör direkt olarak </w:t>
            </w:r>
            <w:proofErr w:type="spellStart"/>
            <w:r w:rsidRPr="003A5FC6">
              <w:rPr>
                <w:rFonts w:ascii="Times New Roman" w:eastAsia="Times New Roman" w:hAnsi="Times New Roman" w:cs="Times New Roman"/>
                <w:sz w:val="24"/>
                <w:szCs w:val="24"/>
                <w:lang w:eastAsia="tr-TR"/>
              </w:rPr>
              <w:t>akuple</w:t>
            </w:r>
            <w:proofErr w:type="spellEnd"/>
            <w:r w:rsidRPr="003A5FC6">
              <w:rPr>
                <w:rFonts w:ascii="Times New Roman" w:eastAsia="Times New Roman" w:hAnsi="Times New Roman" w:cs="Times New Roman"/>
                <w:sz w:val="24"/>
                <w:szCs w:val="24"/>
                <w:lang w:eastAsia="tr-TR"/>
              </w:rPr>
              <w:t xml:space="preserve"> edilecek ve titreşim önleyici donanım yardımı ile şaseye monte edilmelidir.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Fena yağlama ve fena soğutmayı haber verecek sesli alarm tertibatı bulunmalıdır. Fena yağlama ve fena soğutma hallerinde, motora otomatik olarak durduracak tertibat mevcut bulunmalıdır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Düşük çevre sıcaklığında motora ilk hareketin kolaylıkla verilmesine yardımcı olacak donanım bulunmalıdır</w:t>
            </w:r>
          </w:p>
          <w:p w:rsidR="003A5FC6" w:rsidRPr="003A5FC6" w:rsidRDefault="003A5FC6" w:rsidP="003A5FC6">
            <w:pPr>
              <w:jc w:val="left"/>
              <w:rPr>
                <w:rFonts w:ascii="Times New Roman" w:eastAsia="Times New Roman" w:hAnsi="Times New Roman" w:cs="Times New Roman"/>
                <w:b/>
                <w:bCs/>
                <w:sz w:val="24"/>
                <w:szCs w:val="24"/>
                <w:lang w:eastAsia="tr-TR"/>
              </w:rPr>
            </w:pPr>
          </w:p>
          <w:p w:rsidR="003A5FC6" w:rsidRPr="003A5FC6" w:rsidRDefault="003A5FC6" w:rsidP="003A5FC6">
            <w:pPr>
              <w:ind w:left="720"/>
              <w:contextualSpacing/>
              <w:jc w:val="left"/>
              <w:rPr>
                <w:rFonts w:ascii="Times New Roman" w:eastAsia="Times New Roman" w:hAnsi="Times New Roman" w:cs="Times New Roman"/>
                <w:b/>
                <w:bCs/>
                <w:sz w:val="24"/>
                <w:szCs w:val="24"/>
                <w:lang w:eastAsia="tr-TR"/>
              </w:rPr>
            </w:pPr>
            <w:r w:rsidRPr="003A5FC6">
              <w:rPr>
                <w:rFonts w:ascii="Times New Roman" w:eastAsia="Times New Roman" w:hAnsi="Times New Roman" w:cs="Times New Roman"/>
                <w:b/>
                <w:bCs/>
                <w:sz w:val="24"/>
                <w:szCs w:val="24"/>
                <w:lang w:eastAsia="tr-TR"/>
              </w:rPr>
              <w:t>Alternatör</w:t>
            </w: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 kendinden uyarmalı, fırçasız ve elektronik tip otomatik voltaj regülatörlü, kendinden soğutmalı olmalıdır.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Sabit yükte iken voltaj regülâsyonu ±  % 0,5’i geçmemelidir.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 yıldız bağlı olacak ve yıldız noktası  (nötr ucu)  dışarıya çıkarılmalıdır.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 yüksüz durumda iken; ani olarak tam yük uygulaması halinde geçici voltaj yüklemesi nominal voltajın  %15’ini aşmayacak, ayrıca nominal voltaja geçiş süresi en fazla 2 sn. olmalıdır.</w:t>
            </w:r>
          </w:p>
          <w:p w:rsidR="003A5FC6" w:rsidRPr="003A5FC6" w:rsidRDefault="003A5FC6" w:rsidP="003A5FC6">
            <w:pPr>
              <w:numPr>
                <w:ilvl w:val="0"/>
                <w:numId w:val="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Alternatörün;</w:t>
            </w:r>
          </w:p>
          <w:p w:rsidR="003A5FC6" w:rsidRPr="003A5FC6" w:rsidRDefault="003A5FC6" w:rsidP="003A5FC6">
            <w:pPr>
              <w:numPr>
                <w:ilvl w:val="0"/>
                <w:numId w:val="27"/>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Tipi fırçasız senkron olmalıdır.</w:t>
            </w:r>
          </w:p>
          <w:p w:rsidR="003A5FC6" w:rsidRPr="003A5FC6" w:rsidRDefault="003A5FC6" w:rsidP="003A5FC6">
            <w:pPr>
              <w:numPr>
                <w:ilvl w:val="0"/>
                <w:numId w:val="27"/>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Devir sayısı en az 1500 d/d olmalıdır.</w:t>
            </w:r>
          </w:p>
          <w:p w:rsidR="003A5FC6" w:rsidRPr="003A5FC6" w:rsidRDefault="003A5FC6" w:rsidP="003A5FC6">
            <w:pPr>
              <w:numPr>
                <w:ilvl w:val="0"/>
                <w:numId w:val="27"/>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Gerilim en az 231/400 V olmalıdır.</w:t>
            </w:r>
          </w:p>
          <w:p w:rsidR="003A5FC6" w:rsidRPr="003A5FC6" w:rsidRDefault="003A5FC6" w:rsidP="003A5FC6">
            <w:pPr>
              <w:numPr>
                <w:ilvl w:val="0"/>
                <w:numId w:val="27"/>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Güç faktörü (</w:t>
            </w:r>
            <w:proofErr w:type="spellStart"/>
            <w:r w:rsidRPr="003A5FC6">
              <w:rPr>
                <w:rFonts w:ascii="Times New Roman" w:eastAsia="Times New Roman" w:hAnsi="Times New Roman" w:cs="Times New Roman"/>
                <w:sz w:val="24"/>
                <w:szCs w:val="24"/>
                <w:lang w:eastAsia="tr-TR"/>
              </w:rPr>
              <w:t>CosØ</w:t>
            </w:r>
            <w:proofErr w:type="spellEnd"/>
            <w:r w:rsidRPr="003A5FC6">
              <w:rPr>
                <w:rFonts w:ascii="Times New Roman" w:eastAsia="Times New Roman" w:hAnsi="Times New Roman" w:cs="Times New Roman"/>
                <w:sz w:val="24"/>
                <w:szCs w:val="24"/>
                <w:lang w:eastAsia="tr-TR"/>
              </w:rPr>
              <w:t>) en az 0,8 olmalıdır.</w:t>
            </w:r>
          </w:p>
          <w:p w:rsidR="003A5FC6" w:rsidRPr="003A5FC6" w:rsidRDefault="003A5FC6" w:rsidP="003A5FC6">
            <w:pPr>
              <w:numPr>
                <w:ilvl w:val="0"/>
                <w:numId w:val="28"/>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Alternatörün verimi en az %93 olmalıdır.</w:t>
            </w:r>
          </w:p>
          <w:p w:rsidR="003A5FC6" w:rsidRPr="003A5FC6" w:rsidRDefault="003A5FC6" w:rsidP="003A5FC6">
            <w:pPr>
              <w:numPr>
                <w:ilvl w:val="0"/>
                <w:numId w:val="28"/>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 fazlarından birinin diğer fazlara nazaran  % 15 farklı yüklenmesi durumunda çıkış gerilimindeki faz-nötr dengesizliği en fazla  %2 olmalıdır.</w:t>
            </w:r>
          </w:p>
          <w:p w:rsidR="003A5FC6" w:rsidRPr="003A5FC6" w:rsidRDefault="003A5FC6" w:rsidP="003A5FC6">
            <w:pPr>
              <w:numPr>
                <w:ilvl w:val="0"/>
                <w:numId w:val="28"/>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Alternatör çıkış voltajı hassas ayar kademeli bir </w:t>
            </w:r>
            <w:r w:rsidRPr="003A5FC6">
              <w:rPr>
                <w:rFonts w:ascii="Times New Roman" w:eastAsia="Times New Roman" w:hAnsi="Times New Roman" w:cs="Times New Roman"/>
                <w:sz w:val="24"/>
                <w:szCs w:val="24"/>
                <w:lang w:eastAsia="tr-TR"/>
              </w:rPr>
              <w:lastRenderedPageBreak/>
              <w:t>ayarlayıcı ile nominal voltajın ±  %5’ ine kadar  elle ayarlanabilmeli ve  bu  cihaz  aşağıdaki  performansı sağlamalıdır.</w:t>
            </w:r>
          </w:p>
          <w:p w:rsidR="003A5FC6" w:rsidRPr="003A5FC6" w:rsidRDefault="003A5FC6" w:rsidP="003A5FC6">
            <w:pPr>
              <w:numPr>
                <w:ilvl w:val="0"/>
                <w:numId w:val="29"/>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Frekans kalıcı regülasyonu yük değişimlerinde  (normal yol dahil) en az ±  %4 olmalıdır.</w:t>
            </w:r>
          </w:p>
          <w:p w:rsidR="003A5FC6" w:rsidRPr="003A5FC6" w:rsidRDefault="003A5FC6" w:rsidP="003A5FC6">
            <w:pPr>
              <w:numPr>
                <w:ilvl w:val="0"/>
                <w:numId w:val="29"/>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Frekans </w:t>
            </w:r>
            <w:proofErr w:type="spellStart"/>
            <w:r w:rsidRPr="003A5FC6">
              <w:rPr>
                <w:rFonts w:ascii="Times New Roman" w:eastAsia="Times New Roman" w:hAnsi="Times New Roman" w:cs="Times New Roman"/>
                <w:sz w:val="24"/>
                <w:szCs w:val="24"/>
                <w:lang w:eastAsia="tr-TR"/>
              </w:rPr>
              <w:t>stabilitesi</w:t>
            </w:r>
            <w:proofErr w:type="spellEnd"/>
            <w:r w:rsidRPr="003A5FC6">
              <w:rPr>
                <w:rFonts w:ascii="Times New Roman" w:eastAsia="Times New Roman" w:hAnsi="Times New Roman" w:cs="Times New Roman"/>
                <w:sz w:val="24"/>
                <w:szCs w:val="24"/>
                <w:lang w:eastAsia="tr-TR"/>
              </w:rPr>
              <w:t xml:space="preserve"> en az ±  % 0,5 olmalıdır.</w:t>
            </w:r>
          </w:p>
          <w:p w:rsidR="003A5FC6" w:rsidRPr="003A5FC6" w:rsidRDefault="003A5FC6" w:rsidP="003A5FC6">
            <w:pPr>
              <w:numPr>
                <w:ilvl w:val="0"/>
                <w:numId w:val="29"/>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Frekans geçici rejim durumu değer dönüşüm zamanı 5sn.’den düşük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 tarafından üretilen gerilimin sinüs dalgasından sapma miktarı,  faz-faz arasında en fazla  %5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 voltaj regülasyonu; yüksüz ve tam yükte güç faktörünün 0.7 ile 1 arasında çalışması esnasında, geçici olarak ±  %10’dan küçük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Alternatör </w:t>
            </w:r>
            <w:proofErr w:type="spellStart"/>
            <w:r w:rsidRPr="003A5FC6">
              <w:rPr>
                <w:rFonts w:ascii="Times New Roman" w:eastAsia="Times New Roman" w:hAnsi="Times New Roman" w:cs="Times New Roman"/>
                <w:sz w:val="24"/>
                <w:szCs w:val="24"/>
                <w:lang w:eastAsia="tr-TR"/>
              </w:rPr>
              <w:t>rezistif</w:t>
            </w:r>
            <w:proofErr w:type="spellEnd"/>
            <w:r w:rsidRPr="003A5FC6">
              <w:rPr>
                <w:rFonts w:ascii="Times New Roman" w:eastAsia="Times New Roman" w:hAnsi="Times New Roman" w:cs="Times New Roman"/>
                <w:sz w:val="24"/>
                <w:szCs w:val="24"/>
                <w:lang w:eastAsia="tr-TR"/>
              </w:rPr>
              <w:t xml:space="preserve"> (</w:t>
            </w:r>
            <w:proofErr w:type="spellStart"/>
            <w:r w:rsidRPr="003A5FC6">
              <w:rPr>
                <w:rFonts w:ascii="Times New Roman" w:eastAsia="Times New Roman" w:hAnsi="Times New Roman" w:cs="Times New Roman"/>
                <w:sz w:val="24"/>
                <w:szCs w:val="24"/>
                <w:lang w:eastAsia="tr-TR"/>
              </w:rPr>
              <w:t>cosØ</w:t>
            </w:r>
            <w:proofErr w:type="spellEnd"/>
            <w:r w:rsidRPr="003A5FC6">
              <w:rPr>
                <w:rFonts w:ascii="Times New Roman" w:eastAsia="Times New Roman" w:hAnsi="Times New Roman" w:cs="Times New Roman"/>
                <w:sz w:val="24"/>
                <w:szCs w:val="24"/>
                <w:lang w:eastAsia="tr-TR"/>
              </w:rPr>
              <w:t xml:space="preserve">=1)  ve </w:t>
            </w:r>
            <w:proofErr w:type="spellStart"/>
            <w:r w:rsidRPr="003A5FC6">
              <w:rPr>
                <w:rFonts w:ascii="Times New Roman" w:eastAsia="Times New Roman" w:hAnsi="Times New Roman" w:cs="Times New Roman"/>
                <w:sz w:val="24"/>
                <w:szCs w:val="24"/>
                <w:lang w:eastAsia="tr-TR"/>
              </w:rPr>
              <w:t>endüktif</w:t>
            </w:r>
            <w:proofErr w:type="spellEnd"/>
            <w:r w:rsidRPr="003A5FC6">
              <w:rPr>
                <w:rFonts w:ascii="Times New Roman" w:eastAsia="Times New Roman" w:hAnsi="Times New Roman" w:cs="Times New Roman"/>
                <w:sz w:val="24"/>
                <w:szCs w:val="24"/>
                <w:lang w:eastAsia="tr-TR"/>
              </w:rPr>
              <w:t xml:space="preserve"> (</w:t>
            </w:r>
            <w:proofErr w:type="spellStart"/>
            <w:r w:rsidRPr="003A5FC6">
              <w:rPr>
                <w:rFonts w:ascii="Times New Roman" w:eastAsia="Times New Roman" w:hAnsi="Times New Roman" w:cs="Times New Roman"/>
                <w:sz w:val="24"/>
                <w:szCs w:val="24"/>
                <w:lang w:eastAsia="tr-TR"/>
              </w:rPr>
              <w:t>cosØ</w:t>
            </w:r>
            <w:proofErr w:type="spellEnd"/>
            <w:r w:rsidRPr="003A5FC6">
              <w:rPr>
                <w:rFonts w:ascii="Times New Roman" w:eastAsia="Times New Roman" w:hAnsi="Times New Roman" w:cs="Times New Roman"/>
                <w:sz w:val="24"/>
                <w:szCs w:val="24"/>
                <w:lang w:eastAsia="tr-TR"/>
              </w:rPr>
              <w:t xml:space="preserve">=0.8)  asenkron motor </w:t>
            </w:r>
            <w:proofErr w:type="spellStart"/>
            <w:r w:rsidRPr="003A5FC6">
              <w:rPr>
                <w:rFonts w:ascii="Times New Roman" w:eastAsia="Times New Roman" w:hAnsi="Times New Roman" w:cs="Times New Roman"/>
                <w:sz w:val="24"/>
                <w:szCs w:val="24"/>
                <w:lang w:eastAsia="tr-TR"/>
              </w:rPr>
              <w:t>flouoresant</w:t>
            </w:r>
            <w:proofErr w:type="spellEnd"/>
            <w:r w:rsidRPr="003A5FC6">
              <w:rPr>
                <w:rFonts w:ascii="Times New Roman" w:eastAsia="Times New Roman" w:hAnsi="Times New Roman" w:cs="Times New Roman"/>
                <w:sz w:val="24"/>
                <w:szCs w:val="24"/>
                <w:lang w:eastAsia="tr-TR"/>
              </w:rPr>
              <w:t xml:space="preserve"> lamba gibi yüklerde kullanılmaya uygun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 gerilim altında bulunan veya dönen kısımlara parmak dokunmakla ve 12mm.’den büyük yabancı parçaların girişine ve düşey gelen damla halindeki suyun makineye zararlı etkilerine karşı korunmuş olmalıdır. (IP23-DIN40050).</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Alternatörün izolasyonu H sınıfı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Alternatörün fazlarından birinin diğer fazlara göre  %30’ kadar ve faz-nötr arasında  %100 dengesiz yükleme olduğunda gerilim asimetrisi  ±10’dan az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 AVR kartı üzerinde Voltaj, Stabilizasyon, Düşük Devir Koruma, Aşırı İkaz Akımı Koruma, 50-60 Hz Köprüsü, Uzaktan Voltaj Ayar Girişleri bulunmalıdır. %0,5 Kalıcı Voltaj Regülâsyonu sağlamalı ve (-30) ila (+70)C arasında çalışabilmeli, Faz-Nötr 170-270V çıkış voltajı ayarı yapılabilmelidir.</w:t>
            </w:r>
          </w:p>
          <w:p w:rsidR="003A5FC6" w:rsidRPr="003A5FC6" w:rsidRDefault="003A5FC6" w:rsidP="003A5FC6">
            <w:pPr>
              <w:ind w:left="720"/>
              <w:contextualSpacing/>
              <w:jc w:val="left"/>
              <w:rPr>
                <w:rFonts w:ascii="Times New Roman" w:eastAsia="Times New Roman" w:hAnsi="Times New Roman" w:cs="Times New Roman"/>
                <w:b/>
                <w:bCs/>
                <w:sz w:val="24"/>
                <w:szCs w:val="24"/>
                <w:lang w:eastAsia="tr-TR"/>
              </w:rPr>
            </w:pPr>
          </w:p>
          <w:p w:rsidR="003A5FC6" w:rsidRPr="003A5FC6" w:rsidRDefault="003A5FC6" w:rsidP="003A5FC6">
            <w:pPr>
              <w:ind w:left="720"/>
              <w:contextualSpacing/>
              <w:jc w:val="left"/>
              <w:rPr>
                <w:rFonts w:ascii="Times New Roman" w:eastAsia="Times New Roman" w:hAnsi="Times New Roman" w:cs="Times New Roman"/>
                <w:b/>
                <w:bCs/>
                <w:sz w:val="24"/>
                <w:szCs w:val="24"/>
                <w:lang w:eastAsia="tr-TR"/>
              </w:rPr>
            </w:pP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 xml:space="preserve">Kumanda  Panosu      </w:t>
            </w: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 xml:space="preserve">                                             </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Jeneratör kontrol ünitesi uzaktan izlemeye uygun olmalıdır. Geçmişe dönük en az 12 olayın tarih ve saati ile hata kaydını tutabilmelidir. Toplam marş adedi, </w:t>
            </w:r>
            <w:proofErr w:type="spellStart"/>
            <w:r w:rsidRPr="003A5FC6">
              <w:rPr>
                <w:rFonts w:ascii="Times New Roman" w:eastAsia="Times New Roman" w:hAnsi="Times New Roman" w:cs="Times New Roman"/>
                <w:sz w:val="24"/>
                <w:szCs w:val="24"/>
                <w:lang w:eastAsia="tr-TR"/>
              </w:rPr>
              <w:t>jen</w:t>
            </w:r>
            <w:proofErr w:type="spellEnd"/>
            <w:r w:rsidRPr="003A5FC6">
              <w:rPr>
                <w:rFonts w:ascii="Times New Roman" w:eastAsia="Times New Roman" w:hAnsi="Times New Roman" w:cs="Times New Roman"/>
                <w:sz w:val="24"/>
                <w:szCs w:val="24"/>
                <w:lang w:eastAsia="tr-TR"/>
              </w:rPr>
              <w:t xml:space="preserve">. çalışma sayısı ve </w:t>
            </w:r>
            <w:proofErr w:type="spellStart"/>
            <w:r w:rsidRPr="003A5FC6">
              <w:rPr>
                <w:rFonts w:ascii="Times New Roman" w:eastAsia="Times New Roman" w:hAnsi="Times New Roman" w:cs="Times New Roman"/>
                <w:sz w:val="24"/>
                <w:szCs w:val="24"/>
                <w:lang w:eastAsia="tr-TR"/>
              </w:rPr>
              <w:t>jen</w:t>
            </w:r>
            <w:proofErr w:type="spellEnd"/>
            <w:r w:rsidRPr="003A5FC6">
              <w:rPr>
                <w:rFonts w:ascii="Times New Roman" w:eastAsia="Times New Roman" w:hAnsi="Times New Roman" w:cs="Times New Roman"/>
                <w:sz w:val="24"/>
                <w:szCs w:val="24"/>
                <w:lang w:eastAsia="tr-TR"/>
              </w:rPr>
              <w:t xml:space="preserve">. yüke girme sayısını sıfırlanamayacak şekilde hafızasında barındırmalıdır.  Cihaz üzerinde servis zaman göstergesi bulunmalıdır. </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Jeneratör grubunu Otomatik-Boşta Test ve Yükte </w:t>
            </w:r>
            <w:r w:rsidRPr="003A5FC6">
              <w:rPr>
                <w:rFonts w:ascii="Times New Roman" w:eastAsia="Times New Roman" w:hAnsi="Times New Roman" w:cs="Times New Roman"/>
                <w:sz w:val="24"/>
                <w:szCs w:val="24"/>
                <w:lang w:eastAsia="tr-TR"/>
              </w:rPr>
              <w:lastRenderedPageBreak/>
              <w:t xml:space="preserve">pozisyonlarında çalıştırabilmelidir. Kontrol ünitesi, haftalık programlı çalıştırma uygulamasını içermelidir. En az 6 adet LED gösterge ile voltaj değerleri, yağ basıncı, faz akımları, su sıcaklığı, güç faktörü, </w:t>
            </w:r>
            <w:proofErr w:type="spellStart"/>
            <w:r w:rsidRPr="003A5FC6">
              <w:rPr>
                <w:rFonts w:ascii="Times New Roman" w:eastAsia="Times New Roman" w:hAnsi="Times New Roman" w:cs="Times New Roman"/>
                <w:sz w:val="24"/>
                <w:szCs w:val="24"/>
                <w:lang w:eastAsia="tr-TR"/>
              </w:rPr>
              <w:t>dc</w:t>
            </w:r>
            <w:proofErr w:type="spellEnd"/>
            <w:r w:rsidRPr="003A5FC6">
              <w:rPr>
                <w:rFonts w:ascii="Times New Roman" w:eastAsia="Times New Roman" w:hAnsi="Times New Roman" w:cs="Times New Roman"/>
                <w:sz w:val="24"/>
                <w:szCs w:val="24"/>
                <w:lang w:eastAsia="tr-TR"/>
              </w:rPr>
              <w:t xml:space="preserve"> voltajı, frekans, </w:t>
            </w:r>
            <w:proofErr w:type="spellStart"/>
            <w:r w:rsidRPr="003A5FC6">
              <w:rPr>
                <w:rFonts w:ascii="Times New Roman" w:eastAsia="Times New Roman" w:hAnsi="Times New Roman" w:cs="Times New Roman"/>
                <w:sz w:val="24"/>
                <w:szCs w:val="24"/>
                <w:lang w:eastAsia="tr-TR"/>
              </w:rPr>
              <w:t>kw</w:t>
            </w:r>
            <w:proofErr w:type="spellEnd"/>
            <w:r w:rsidRPr="003A5FC6">
              <w:rPr>
                <w:rFonts w:ascii="Times New Roman" w:eastAsia="Times New Roman" w:hAnsi="Times New Roman" w:cs="Times New Roman"/>
                <w:sz w:val="24"/>
                <w:szCs w:val="24"/>
                <w:lang w:eastAsia="tr-TR"/>
              </w:rPr>
              <w:t xml:space="preserve"> metre değerleri okunabilmelidir. Yük şebeke-jeneratör transferi otomatik olarak yapılmalıdır. Başlıca; aşırı su sıcaklığı, aşırı yük, düşük yağ basıncı, düşük ve yüksek frekans, düşük ve yüksek voltaj, şarj alternatör voltajı, vb alarm ve korumaları olmalıdır. Bu hallerde ışıklı ikaz verilerek, sistemi otomatik olarak durdurabilecek düzeni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Kumanda panosu üzerinde ilaveten aşağıdaki kontrol cihazları bulunmalıdır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Sigorta ve şalterler bulunmalıdır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Acil durdurma butonu (mantar başlı basmalı tip) bulunmalıdır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En az 1 Adet akü </w:t>
            </w:r>
            <w:proofErr w:type="spellStart"/>
            <w:r w:rsidRPr="003A5FC6">
              <w:rPr>
                <w:rFonts w:ascii="Times New Roman" w:eastAsia="Times New Roman" w:hAnsi="Times New Roman" w:cs="Times New Roman"/>
                <w:sz w:val="24"/>
                <w:szCs w:val="24"/>
                <w:lang w:eastAsia="tr-TR"/>
              </w:rPr>
              <w:t>sarj</w:t>
            </w:r>
            <w:proofErr w:type="spellEnd"/>
            <w:r w:rsidRPr="003A5FC6">
              <w:rPr>
                <w:rFonts w:ascii="Times New Roman" w:eastAsia="Times New Roman" w:hAnsi="Times New Roman" w:cs="Times New Roman"/>
                <w:sz w:val="24"/>
                <w:szCs w:val="24"/>
                <w:lang w:eastAsia="tr-TR"/>
              </w:rPr>
              <w:t xml:space="preserve"> redresörü olmalıdır.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En az 1 Adet dijital, elektronik jeneratör kontrol ünitesi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Kontrol ünitesi kullanılarak aşağıdaki ayarlar ve veri girişleri yapılabilmelidir;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Şebeke kesilmesi ardından jeneratör start zamanı yapılabilmelidir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Şebeke elektriği gelmesi durumunda jeneratör stop zamanı, yapılabilmelidir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Marş basma süresi, marş basma âdeti, marşlar arasındaki gecikme zamanı yapılabilmelidir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Motor soğutma çalışması süresi ayarlanabilmelidir.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Aşağıda belirtilen değerler için alarm tanım değerleri kontrol modülü kullanılarak yerinde yapılabilmelidir;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Jeneratör faz-nötr, faz-faz arası gerilimler yapılabilmelidir.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Jeneratör faz akımları, frekansı yapılabilmelidir.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Şebeke faz-nötr, faz-faz arası gerilimler yapılabilmelidir.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Şebeke frekansı yapılabilmelidir.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Motor devri, yağ basıncı, harareti, çalışma saati yapılabilmelidir.</w:t>
            </w:r>
          </w:p>
          <w:p w:rsidR="003A5FC6" w:rsidRPr="003A5FC6" w:rsidRDefault="003A5FC6" w:rsidP="003A5FC6">
            <w:pPr>
              <w:numPr>
                <w:ilvl w:val="0"/>
                <w:numId w:val="31"/>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Akü gerilimi yapılabilmelidir.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Kontrol ünitesine girişler, güvenlik kodu ile emniyete alınmış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Kontrol ünitesi uzaktan PC ile izleme ve kumanda işlemi yapabilmesi için haberleşme </w:t>
            </w:r>
            <w:proofErr w:type="spellStart"/>
            <w:r w:rsidRPr="003A5FC6">
              <w:rPr>
                <w:rFonts w:ascii="Times New Roman" w:eastAsia="Times New Roman" w:hAnsi="Times New Roman" w:cs="Times New Roman"/>
                <w:sz w:val="24"/>
                <w:szCs w:val="24"/>
                <w:lang w:eastAsia="tr-TR"/>
              </w:rPr>
              <w:t>portu</w:t>
            </w:r>
            <w:proofErr w:type="spellEnd"/>
            <w:r w:rsidRPr="003A5FC6">
              <w:rPr>
                <w:rFonts w:ascii="Times New Roman" w:eastAsia="Times New Roman" w:hAnsi="Times New Roman" w:cs="Times New Roman"/>
                <w:sz w:val="24"/>
                <w:szCs w:val="24"/>
                <w:lang w:eastAsia="tr-TR"/>
              </w:rPr>
              <w:t xml:space="preserve"> ve modem </w:t>
            </w:r>
            <w:r w:rsidRPr="003A5FC6">
              <w:rPr>
                <w:rFonts w:ascii="Times New Roman" w:eastAsia="Times New Roman" w:hAnsi="Times New Roman" w:cs="Times New Roman"/>
                <w:sz w:val="24"/>
                <w:szCs w:val="24"/>
                <w:lang w:eastAsia="tr-TR"/>
              </w:rPr>
              <w:lastRenderedPageBreak/>
              <w:t>ile bağlantı imkânına sahip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Kontrol ünitesi üzerindeki dijital ekran üzerinden aşağıdaki değerler okunabilmelidir;</w:t>
            </w:r>
          </w:p>
          <w:p w:rsidR="003A5FC6" w:rsidRPr="003A5FC6" w:rsidRDefault="003A5FC6" w:rsidP="003A5FC6">
            <w:pPr>
              <w:numPr>
                <w:ilvl w:val="0"/>
                <w:numId w:val="3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Motor harareti okunabilmelidir;</w:t>
            </w:r>
          </w:p>
          <w:p w:rsidR="003A5FC6" w:rsidRPr="003A5FC6" w:rsidRDefault="003A5FC6" w:rsidP="003A5FC6">
            <w:pPr>
              <w:numPr>
                <w:ilvl w:val="0"/>
                <w:numId w:val="3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Motor devri okunabilmelidir;</w:t>
            </w:r>
          </w:p>
          <w:p w:rsidR="003A5FC6" w:rsidRPr="003A5FC6" w:rsidRDefault="003A5FC6" w:rsidP="003A5FC6">
            <w:pPr>
              <w:numPr>
                <w:ilvl w:val="0"/>
                <w:numId w:val="3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Motor yağ basıncı okunabilmelidir;</w:t>
            </w:r>
          </w:p>
          <w:p w:rsidR="003A5FC6" w:rsidRPr="003A5FC6" w:rsidRDefault="003A5FC6" w:rsidP="003A5FC6">
            <w:pPr>
              <w:numPr>
                <w:ilvl w:val="0"/>
                <w:numId w:val="3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 frekansı okunabilmelidir;</w:t>
            </w:r>
          </w:p>
          <w:p w:rsidR="003A5FC6" w:rsidRPr="003A5FC6" w:rsidRDefault="003A5FC6" w:rsidP="003A5FC6">
            <w:pPr>
              <w:numPr>
                <w:ilvl w:val="0"/>
                <w:numId w:val="3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Alternatör faz-nötr, faz-faz arası gerilimler okunabilmelidir;</w:t>
            </w:r>
          </w:p>
          <w:p w:rsidR="003A5FC6" w:rsidRPr="003A5FC6" w:rsidRDefault="003A5FC6" w:rsidP="003A5FC6">
            <w:pPr>
              <w:numPr>
                <w:ilvl w:val="0"/>
                <w:numId w:val="3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Şebeke faz-nötr, faz-faz arası gerilimler okunabilmelidir;</w:t>
            </w:r>
          </w:p>
          <w:p w:rsidR="003A5FC6" w:rsidRPr="003A5FC6" w:rsidRDefault="003A5FC6" w:rsidP="003A5FC6">
            <w:pPr>
              <w:numPr>
                <w:ilvl w:val="0"/>
                <w:numId w:val="3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Şebeke frekansı okunabilmelidir;</w:t>
            </w:r>
          </w:p>
          <w:p w:rsidR="003A5FC6" w:rsidRPr="003A5FC6" w:rsidRDefault="003A5FC6" w:rsidP="003A5FC6">
            <w:pPr>
              <w:numPr>
                <w:ilvl w:val="0"/>
                <w:numId w:val="3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Jeneratör faz akımları okunabilmelidir;</w:t>
            </w:r>
          </w:p>
          <w:p w:rsidR="003A5FC6" w:rsidRPr="003A5FC6" w:rsidRDefault="003A5FC6" w:rsidP="003A5FC6">
            <w:pPr>
              <w:numPr>
                <w:ilvl w:val="0"/>
                <w:numId w:val="3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Akü gerilimi okunabilmelidir;</w:t>
            </w:r>
          </w:p>
          <w:p w:rsidR="003A5FC6" w:rsidRPr="003A5FC6" w:rsidRDefault="003A5FC6" w:rsidP="003A5FC6">
            <w:pPr>
              <w:numPr>
                <w:ilvl w:val="0"/>
                <w:numId w:val="3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Sesli ve ışıklı alarm göstergeleri okunabilmelidir;</w:t>
            </w:r>
          </w:p>
          <w:p w:rsidR="003A5FC6" w:rsidRPr="003A5FC6" w:rsidRDefault="003A5FC6" w:rsidP="003A5FC6">
            <w:pPr>
              <w:numPr>
                <w:ilvl w:val="0"/>
                <w:numId w:val="32"/>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Jeneratör çalışma saati okunabilmelidir.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Otomatik start ünitesi; jeneratör panosunda otomatik olarak çalışma özelliği olmalıdır. Şebeke enerjisi ayarlanan limitlerin dışına çıkarsa (±%10) veya kesilirse jeneratör otomatik olarak devreye girerek yükü beslemelidir. Motor devreye girmezse start işlemini üç kez tekrar etmeli, yine de motor çalışmazsa sesle veya ışıkla ikaz etmelidir. Denemeler sırasında aküler için dinlenme zamanı olacak dinlenme süresi aralığı en az 10-15sn. arasında ayarlanabilir olmalıdır. Motor çalışıp grup gerilimi nominal değere ulaştığında grubu yükleyecek gerilim ve frekansta bozulma olduğunda grubu devreden çıkaracak düzeneği ihtiva etmelidir. </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Sistem devre dışı kaldıktan sonra da dizel motor hemen stop etmemeli, motor üzerinde ısı birikimine meydan vermemek için yine ayarlanabilir bir müddet 2–4 dakika dizel motor boşta çalışmalıdır. Tüm zaman ayarları kontrol ünitesinin programından değiştirilebilmelidir.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Normal çalışma şartlarında sistem en geç 20-30 saniyede devreye girmelidir.</w:t>
            </w: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Kuvvet Panosu</w:t>
            </w: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Dizel jeneratör seti kuvvet panosu; DKP saçtan imal edilmiş, fırın boyalı, yer tipi, tam kapalı, önden kapaklı imal edilmiş olup şalt malzemeleri, kumanda devrelerinden oluşmalıdır. İç kısım karkas ve ön kapaklar ve gövde konstrüksiyonunda gerekli </w:t>
            </w:r>
            <w:r w:rsidRPr="003A5FC6">
              <w:rPr>
                <w:rFonts w:ascii="Times New Roman" w:eastAsia="Times New Roman" w:hAnsi="Times New Roman" w:cs="Times New Roman"/>
                <w:sz w:val="24"/>
                <w:szCs w:val="24"/>
                <w:lang w:eastAsia="tr-TR"/>
              </w:rPr>
              <w:lastRenderedPageBreak/>
              <w:t>mekanik mukavemet sağlanacak, tüm devre elemanlarına kolay ulaşılabilecek, nakliyeler sırasında herhangi bir deformasyon olmamalıdır.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Transfer panosu jeneratör üstünde bulunmayıp ayrı pano şeklinde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Transfer panosunda uygun güçte jeneratör ve şebeke için ( 550 </w:t>
            </w:r>
            <w:proofErr w:type="spellStart"/>
            <w:r w:rsidRPr="003A5FC6">
              <w:rPr>
                <w:rFonts w:ascii="Times New Roman" w:eastAsia="Times New Roman" w:hAnsi="Times New Roman" w:cs="Times New Roman"/>
                <w:sz w:val="24"/>
                <w:szCs w:val="24"/>
                <w:lang w:eastAsia="tr-TR"/>
              </w:rPr>
              <w:t>kVA</w:t>
            </w:r>
            <w:proofErr w:type="spellEnd"/>
            <w:r w:rsidRPr="003A5FC6">
              <w:rPr>
                <w:rFonts w:ascii="Times New Roman" w:eastAsia="Times New Roman" w:hAnsi="Times New Roman" w:cs="Times New Roman"/>
                <w:sz w:val="24"/>
                <w:szCs w:val="24"/>
                <w:lang w:eastAsia="tr-TR"/>
              </w:rPr>
              <w:t xml:space="preserve"> ya kadar </w:t>
            </w:r>
            <w:proofErr w:type="spellStart"/>
            <w:r w:rsidRPr="003A5FC6">
              <w:rPr>
                <w:rFonts w:ascii="Times New Roman" w:eastAsia="Times New Roman" w:hAnsi="Times New Roman" w:cs="Times New Roman"/>
                <w:sz w:val="24"/>
                <w:szCs w:val="24"/>
                <w:lang w:eastAsia="tr-TR"/>
              </w:rPr>
              <w:t>kontaktör</w:t>
            </w:r>
            <w:proofErr w:type="spellEnd"/>
            <w:r w:rsidRPr="003A5FC6">
              <w:rPr>
                <w:rFonts w:ascii="Times New Roman" w:eastAsia="Times New Roman" w:hAnsi="Times New Roman" w:cs="Times New Roman"/>
                <w:sz w:val="24"/>
                <w:szCs w:val="24"/>
                <w:lang w:eastAsia="tr-TR"/>
              </w:rPr>
              <w:t xml:space="preserve"> üst değerler için motorlu şalter olacaktır.) </w:t>
            </w:r>
            <w:proofErr w:type="spellStart"/>
            <w:r w:rsidRPr="003A5FC6">
              <w:rPr>
                <w:rFonts w:ascii="Times New Roman" w:eastAsia="Times New Roman" w:hAnsi="Times New Roman" w:cs="Times New Roman"/>
                <w:sz w:val="24"/>
                <w:szCs w:val="24"/>
                <w:lang w:eastAsia="tr-TR"/>
              </w:rPr>
              <w:t>kontaktör</w:t>
            </w:r>
            <w:proofErr w:type="spellEnd"/>
            <w:r w:rsidRPr="003A5FC6">
              <w:rPr>
                <w:rFonts w:ascii="Times New Roman" w:eastAsia="Times New Roman" w:hAnsi="Times New Roman" w:cs="Times New Roman"/>
                <w:sz w:val="24"/>
                <w:szCs w:val="24"/>
                <w:lang w:eastAsia="tr-TR"/>
              </w:rPr>
              <w:t xml:space="preserve"> veya motorlu şalteri kullanılmalıdır.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Kuvvet panosu üzerindeki tüm devre elemanları (şalter-</w:t>
            </w:r>
            <w:proofErr w:type="spellStart"/>
            <w:r w:rsidRPr="003A5FC6">
              <w:rPr>
                <w:rFonts w:ascii="Times New Roman" w:eastAsia="Times New Roman" w:hAnsi="Times New Roman" w:cs="Times New Roman"/>
                <w:sz w:val="24"/>
                <w:szCs w:val="24"/>
                <w:lang w:eastAsia="tr-TR"/>
              </w:rPr>
              <w:t>kontaktör</w:t>
            </w:r>
            <w:proofErr w:type="spellEnd"/>
            <w:r w:rsidRPr="003A5FC6">
              <w:rPr>
                <w:rFonts w:ascii="Times New Roman" w:eastAsia="Times New Roman" w:hAnsi="Times New Roman" w:cs="Times New Roman"/>
                <w:sz w:val="24"/>
                <w:szCs w:val="24"/>
                <w:lang w:eastAsia="tr-TR"/>
              </w:rPr>
              <w:t xml:space="preserve"> vs) ISO kalite belgeli ve TSE normlarına uygun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Bütün kablolar uluslararası standart renklere göre kodlanmış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Tüm güç devresi dikkatsizce dokunmalara karşı muhafaza altına alınmış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Normal çalışma durumunda gerilim altında olmaması gereken tüm metal aksam topraklanmış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Tüm elektrik devreleri uygun değerdeki sigortalar ile korunmalıdır.</w:t>
            </w:r>
          </w:p>
          <w:p w:rsidR="003A5FC6" w:rsidRPr="003A5FC6" w:rsidRDefault="003A5FC6" w:rsidP="003A5FC6">
            <w:pPr>
              <w:ind w:left="720"/>
              <w:contextualSpacing/>
              <w:jc w:val="left"/>
              <w:rPr>
                <w:rFonts w:ascii="Times New Roman" w:eastAsia="Times New Roman" w:hAnsi="Times New Roman" w:cs="Times New Roman"/>
                <w:sz w:val="24"/>
                <w:szCs w:val="24"/>
                <w:lang w:eastAsia="tr-TR"/>
              </w:rPr>
            </w:pPr>
          </w:p>
          <w:p w:rsidR="003A5FC6" w:rsidRPr="003A5FC6" w:rsidRDefault="003A5FC6" w:rsidP="003A5FC6">
            <w:pPr>
              <w:ind w:left="720"/>
              <w:contextualSpacing/>
              <w:jc w:val="left"/>
              <w:rPr>
                <w:rFonts w:ascii="Times New Roman" w:eastAsia="Times New Roman" w:hAnsi="Times New Roman" w:cs="Times New Roman"/>
                <w:b/>
                <w:bCs/>
                <w:sz w:val="24"/>
                <w:szCs w:val="24"/>
                <w:lang w:eastAsia="tr-TR"/>
              </w:rPr>
            </w:pPr>
            <w:r w:rsidRPr="003A5FC6">
              <w:rPr>
                <w:rFonts w:ascii="Times New Roman" w:eastAsia="Times New Roman" w:hAnsi="Times New Roman" w:cs="Times New Roman"/>
                <w:b/>
                <w:bCs/>
                <w:sz w:val="24"/>
                <w:szCs w:val="24"/>
                <w:lang w:eastAsia="tr-TR"/>
              </w:rPr>
              <w:t xml:space="preserve"> Ses İzolasyon Kabini Özellikleri </w:t>
            </w:r>
          </w:p>
          <w:p w:rsidR="003A5FC6" w:rsidRPr="003A5FC6" w:rsidRDefault="003A5FC6" w:rsidP="003A5FC6">
            <w:pPr>
              <w:ind w:left="720"/>
              <w:contextualSpacing/>
              <w:jc w:val="left"/>
              <w:rPr>
                <w:rFonts w:ascii="Times New Roman" w:eastAsia="Times New Roman" w:hAnsi="Times New Roman" w:cs="Times New Roman"/>
                <w:b/>
                <w:bCs/>
                <w:sz w:val="24"/>
                <w:szCs w:val="24"/>
                <w:lang w:eastAsia="tr-TR"/>
              </w:rPr>
            </w:pP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Jeneratör ses izolasyon kabinli veya </w:t>
            </w:r>
            <w:proofErr w:type="spellStart"/>
            <w:r w:rsidRPr="003A5FC6">
              <w:rPr>
                <w:rFonts w:ascii="Times New Roman" w:eastAsia="Times New Roman" w:hAnsi="Times New Roman" w:cs="Times New Roman"/>
                <w:sz w:val="24"/>
                <w:szCs w:val="24"/>
                <w:lang w:eastAsia="tr-TR"/>
              </w:rPr>
              <w:t>konteynerli</w:t>
            </w:r>
            <w:proofErr w:type="spellEnd"/>
            <w:r w:rsidRPr="003A5FC6">
              <w:rPr>
                <w:rFonts w:ascii="Times New Roman" w:eastAsia="Times New Roman" w:hAnsi="Times New Roman" w:cs="Times New Roman"/>
                <w:sz w:val="24"/>
                <w:szCs w:val="24"/>
                <w:lang w:eastAsia="tr-TR"/>
              </w:rPr>
              <w:t xml:space="preserve">  olmalıdır.En az </w:t>
            </w:r>
            <w:smartTag w:uri="urn:schemas-microsoft-com:office:smarttags" w:element="metricconverter">
              <w:smartTagPr>
                <w:attr w:name="ProductID" w:val="1.5 mm"/>
              </w:smartTagPr>
              <w:r w:rsidRPr="003A5FC6">
                <w:rPr>
                  <w:rFonts w:ascii="Times New Roman" w:eastAsia="Times New Roman" w:hAnsi="Times New Roman" w:cs="Times New Roman"/>
                  <w:sz w:val="24"/>
                  <w:szCs w:val="24"/>
                  <w:lang w:eastAsia="tr-TR"/>
                </w:rPr>
                <w:t>1.5 mm</w:t>
              </w:r>
            </w:smartTag>
            <w:r w:rsidRPr="003A5FC6">
              <w:rPr>
                <w:rFonts w:ascii="Times New Roman" w:eastAsia="Times New Roman" w:hAnsi="Times New Roman" w:cs="Times New Roman"/>
                <w:sz w:val="24"/>
                <w:szCs w:val="24"/>
                <w:lang w:eastAsia="tr-TR"/>
              </w:rPr>
              <w:t xml:space="preserve"> DKP çelik saçtan üretilmelidir. Ses izolasyon kabini jeneratöre teknik personel tarafından rahatça bakım yapacak hacme sahip olmalıdır. Kabin iç yüzeyine alev almayan sünger  döşenmelidir..  </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Kabinin üç yönünde kapaklar bulunmalıdır. Kapılarda kesinlikle pencere bulunmamalıdır.  Kapılar ergonomik olarak dizayn </w:t>
            </w:r>
            <w:proofErr w:type="spellStart"/>
            <w:r w:rsidRPr="003A5FC6">
              <w:rPr>
                <w:rFonts w:ascii="Times New Roman" w:eastAsia="Times New Roman" w:hAnsi="Times New Roman" w:cs="Times New Roman"/>
                <w:sz w:val="24"/>
                <w:szCs w:val="24"/>
                <w:lang w:eastAsia="tr-TR"/>
              </w:rPr>
              <w:t>idlmelidir</w:t>
            </w:r>
            <w:proofErr w:type="spellEnd"/>
            <w:r w:rsidRPr="003A5FC6">
              <w:rPr>
                <w:rFonts w:ascii="Times New Roman" w:eastAsia="Times New Roman" w:hAnsi="Times New Roman" w:cs="Times New Roman"/>
                <w:sz w:val="24"/>
                <w:szCs w:val="24"/>
                <w:lang w:eastAsia="tr-TR"/>
              </w:rPr>
              <w:t>. Kabinin iç ve dış yüzeyleri 2 kat astar, 3 kat sanayi boyası ile (son kat) fırın boya veya elektrostatik boyalı yapılmalıdır.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Kabin kapakları kilitli kapaklı olmalı ayrıca kabin dışına ve kumanda panosu üzerinde dışarıya taşmayan mantar başlı acil stop butonu konulmalıdır.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Kabin takılmış grubun gürültü seviyesi en az 7 </w:t>
            </w:r>
            <w:proofErr w:type="spellStart"/>
            <w:r w:rsidRPr="003A5FC6">
              <w:rPr>
                <w:rFonts w:ascii="Times New Roman" w:eastAsia="Times New Roman" w:hAnsi="Times New Roman" w:cs="Times New Roman"/>
                <w:sz w:val="24"/>
                <w:szCs w:val="24"/>
                <w:lang w:eastAsia="tr-TR"/>
              </w:rPr>
              <w:t>mt</w:t>
            </w:r>
            <w:proofErr w:type="spellEnd"/>
            <w:r w:rsidRPr="003A5FC6">
              <w:rPr>
                <w:rFonts w:ascii="Times New Roman" w:eastAsia="Times New Roman" w:hAnsi="Times New Roman" w:cs="Times New Roman"/>
                <w:sz w:val="24"/>
                <w:szCs w:val="24"/>
                <w:lang w:eastAsia="tr-TR"/>
              </w:rPr>
              <w:t xml:space="preserve"> çaplı bir dairede ortalama 75-85 </w:t>
            </w:r>
            <w:proofErr w:type="spellStart"/>
            <w:r w:rsidRPr="003A5FC6">
              <w:rPr>
                <w:rFonts w:ascii="Times New Roman" w:eastAsia="Times New Roman" w:hAnsi="Times New Roman" w:cs="Times New Roman"/>
                <w:sz w:val="24"/>
                <w:szCs w:val="24"/>
                <w:lang w:eastAsia="tr-TR"/>
              </w:rPr>
              <w:t>dbA</w:t>
            </w:r>
            <w:proofErr w:type="spellEnd"/>
            <w:r w:rsidRPr="003A5FC6">
              <w:rPr>
                <w:rFonts w:ascii="Times New Roman" w:eastAsia="Times New Roman" w:hAnsi="Times New Roman" w:cs="Times New Roman"/>
                <w:sz w:val="24"/>
                <w:szCs w:val="24"/>
                <w:lang w:eastAsia="tr-TR"/>
              </w:rPr>
              <w:t xml:space="preserve">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Kabin hava giriş ve atışları güç düşümü ve hararete meydan vermeyecek şekilde tasarlanmalıdır.  </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Kabin; bakım, onarıma uygun tasarımda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Kabinli grubu taşımak için uygun yerlerinde taşıma kancası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Yağ, su ve yakıt gibi ikmallerin rahatça </w:t>
            </w:r>
            <w:r w:rsidRPr="003A5FC6">
              <w:rPr>
                <w:rFonts w:ascii="Times New Roman" w:eastAsia="Times New Roman" w:hAnsi="Times New Roman" w:cs="Times New Roman"/>
                <w:sz w:val="24"/>
                <w:szCs w:val="24"/>
                <w:lang w:eastAsia="tr-TR"/>
              </w:rPr>
              <w:lastRenderedPageBreak/>
              <w:t>yapılabilmesine imkân verecek şekilde uygun ergonomik yapıda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Direkt </w:t>
            </w:r>
            <w:proofErr w:type="spellStart"/>
            <w:r w:rsidRPr="003A5FC6">
              <w:rPr>
                <w:rFonts w:ascii="Times New Roman" w:eastAsia="Times New Roman" w:hAnsi="Times New Roman" w:cs="Times New Roman"/>
                <w:sz w:val="24"/>
                <w:szCs w:val="24"/>
                <w:lang w:eastAsia="tr-TR"/>
              </w:rPr>
              <w:t>akuple</w:t>
            </w:r>
            <w:proofErr w:type="spellEnd"/>
            <w:r w:rsidRPr="003A5FC6">
              <w:rPr>
                <w:rFonts w:ascii="Times New Roman" w:eastAsia="Times New Roman" w:hAnsi="Times New Roman" w:cs="Times New Roman"/>
                <w:sz w:val="24"/>
                <w:szCs w:val="24"/>
                <w:lang w:eastAsia="tr-TR"/>
              </w:rPr>
              <w:t xml:space="preserve"> edilmiş motor ve alternatör grubu müşterek çelik bir </w:t>
            </w:r>
            <w:proofErr w:type="spellStart"/>
            <w:r w:rsidRPr="003A5FC6">
              <w:rPr>
                <w:rFonts w:ascii="Times New Roman" w:eastAsia="Times New Roman" w:hAnsi="Times New Roman" w:cs="Times New Roman"/>
                <w:sz w:val="24"/>
                <w:szCs w:val="24"/>
                <w:lang w:eastAsia="tr-TR"/>
              </w:rPr>
              <w:t>şese</w:t>
            </w:r>
            <w:proofErr w:type="spellEnd"/>
            <w:r w:rsidRPr="003A5FC6">
              <w:rPr>
                <w:rFonts w:ascii="Times New Roman" w:eastAsia="Times New Roman" w:hAnsi="Times New Roman" w:cs="Times New Roman"/>
                <w:sz w:val="24"/>
                <w:szCs w:val="24"/>
                <w:lang w:eastAsia="tr-TR"/>
              </w:rPr>
              <w:t xml:space="preserve"> üzerine bağlanmış olmalıdır. Jeneratör grubunun altındaki şase günlük yakıt tankını da ihtiva etmelidir.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Yakıt tankı dizel motoru tam yükte en az sekiz (8) saat çalıştırabilecek kapasitede olmalıdır. Tank üzerinde dolum ağzı, boşaltma tapaları ve seviye göstergesi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Dizel jeneratör grubunun gerilim altında bulunan ve dönen kısımları parmakla dokunmaya, yabancı cisimlerin girmesine damlayan suyun nüfuz etmesine karşı korunmuş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Şase çelik saçtan veya çelik profilden imal edilmiş olmalıdır.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Dizel motor ve alternatör şase üzerine titreşim önleyici donanım aracılığı ile monte edilmelidir.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Grupların yere ve üst üste montajında titreşimin yayılmasını önleyecek yalıtım malzemeleri ile lastik takoz kullanılmalıdır.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Tüm bağlantı elemanları (cıvata, somun, pul vs.)  paslanma ve korozyona karşı korumalı olmalıdır.</w:t>
            </w: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p>
          <w:p w:rsidR="003A5FC6" w:rsidRPr="003A5FC6" w:rsidRDefault="003A5FC6" w:rsidP="003A5FC6">
            <w:pPr>
              <w:numPr>
                <w:ilvl w:val="0"/>
                <w:numId w:val="24"/>
              </w:numPr>
              <w:contextualSpacing/>
              <w:jc w:val="left"/>
              <w:rPr>
                <w:rFonts w:ascii="Times New Roman" w:eastAsia="Times New Roman" w:hAnsi="Times New Roman" w:cs="Times New Roman"/>
                <w:b/>
                <w:sz w:val="24"/>
                <w:szCs w:val="24"/>
                <w:lang w:eastAsia="tr-TR"/>
              </w:rPr>
            </w:pPr>
            <w:r w:rsidRPr="003A5FC6">
              <w:rPr>
                <w:rFonts w:ascii="Times New Roman" w:eastAsia="Times New Roman" w:hAnsi="Times New Roman" w:cs="Times New Roman"/>
                <w:b/>
                <w:sz w:val="24"/>
                <w:szCs w:val="24"/>
                <w:lang w:eastAsia="tr-TR"/>
              </w:rPr>
              <w:t>8. GARANTİ</w:t>
            </w:r>
          </w:p>
          <w:p w:rsidR="003A5FC6" w:rsidRPr="003A5FC6" w:rsidRDefault="003A5FC6" w:rsidP="003A5FC6">
            <w:pPr>
              <w:ind w:left="720"/>
              <w:contextualSpacing/>
              <w:jc w:val="left"/>
              <w:rPr>
                <w:rFonts w:ascii="Times New Roman" w:eastAsia="Times New Roman" w:hAnsi="Times New Roman" w:cs="Times New Roman"/>
                <w:b/>
                <w:sz w:val="24"/>
                <w:szCs w:val="24"/>
                <w:lang w:eastAsia="tr-TR"/>
              </w:rPr>
            </w:pP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Garanti süresi en az iki yıl ya da yılda en az 500 saatten toplam 1000 saat olmalıdır. Hangisi önce dolarsa o geçerlidir.</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 xml:space="preserve">Garanti süresi içerisinde işçilik ve malzeme hatalarından doğacak çeşitli arıza ve aksaklıklardan firma sorumlu olmalıdır. Ancak yanlış bakım ve işletmelerden dolayı meydana gelecek arıza ve aksaklıklar garanti kapsamının dışında kabul edilmelidir. </w:t>
            </w:r>
          </w:p>
          <w:p w:rsidR="003A5FC6" w:rsidRPr="003A5FC6" w:rsidRDefault="003A5FC6" w:rsidP="003A5FC6">
            <w:pPr>
              <w:numPr>
                <w:ilvl w:val="0"/>
                <w:numId w:val="30"/>
              </w:numPr>
              <w:contextualSpacing/>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t>Firma (garanti kapsamı dâhilinde olan) arızaların giderilmesinde kullanılacak yedek parça ve malzemeleri garanti süresi içinde bedelsiz olarak değiştirmelidir.</w:t>
            </w:r>
          </w:p>
          <w:p w:rsidR="003A5FC6" w:rsidRPr="003A5FC6" w:rsidRDefault="003A5FC6" w:rsidP="003A5FC6">
            <w:pPr>
              <w:spacing w:after="160" w:line="259" w:lineRule="auto"/>
              <w:ind w:left="314"/>
              <w:contextualSpacing/>
              <w:jc w:val="left"/>
              <w:rPr>
                <w:rFonts w:ascii="Times New Roman" w:eastAsia="Times New Roman" w:hAnsi="Times New Roman" w:cs="Times New Roman"/>
                <w:sz w:val="24"/>
                <w:szCs w:val="24"/>
                <w:lang w:eastAsia="tr-TR"/>
              </w:rPr>
            </w:pPr>
          </w:p>
        </w:tc>
        <w:tc>
          <w:tcPr>
            <w:tcW w:w="1115" w:type="dxa"/>
            <w:vAlign w:val="center"/>
          </w:tcPr>
          <w:p w:rsidR="003A5FC6" w:rsidRPr="003A5FC6" w:rsidRDefault="003A5FC6" w:rsidP="003A5FC6">
            <w:pPr>
              <w:spacing w:before="120" w:after="120"/>
              <w:jc w:val="left"/>
              <w:rPr>
                <w:rFonts w:ascii="Times New Roman" w:eastAsia="Times New Roman" w:hAnsi="Times New Roman" w:cs="Times New Roman"/>
                <w:sz w:val="24"/>
                <w:szCs w:val="24"/>
                <w:lang w:eastAsia="tr-TR"/>
              </w:rPr>
            </w:pPr>
            <w:r w:rsidRPr="003A5FC6">
              <w:rPr>
                <w:rFonts w:ascii="Times New Roman" w:eastAsia="Times New Roman" w:hAnsi="Times New Roman" w:cs="Times New Roman"/>
                <w:sz w:val="24"/>
                <w:szCs w:val="24"/>
                <w:lang w:eastAsia="tr-TR"/>
              </w:rPr>
              <w:lastRenderedPageBreak/>
              <w:t>1 Adet</w:t>
            </w:r>
          </w:p>
        </w:tc>
      </w:tr>
    </w:tbl>
    <w:p w:rsidR="005D2494" w:rsidRPr="005D2494" w:rsidRDefault="005D2494" w:rsidP="005D2494">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5D2494">
        <w:rPr>
          <w:rFonts w:ascii="Times New Roman" w:eastAsia="Times New Roman" w:hAnsi="Times New Roman" w:cs="Times New Roman"/>
          <w:b/>
          <w:sz w:val="24"/>
          <w:szCs w:val="20"/>
          <w:lang w:eastAsia="tr-TR"/>
        </w:rPr>
        <w:lastRenderedPageBreak/>
        <w:t>3. Alet, aksesuar ve gerekli diğer kalemler</w:t>
      </w:r>
    </w:p>
    <w:p w:rsidR="005D2494" w:rsidRPr="005D2494" w:rsidRDefault="005D2494" w:rsidP="005D2494">
      <w:pPr>
        <w:overflowPunct w:val="0"/>
        <w:autoSpaceDE w:val="0"/>
        <w:autoSpaceDN w:val="0"/>
        <w:adjustRightInd w:val="0"/>
        <w:spacing w:after="120"/>
        <w:jc w:val="left"/>
        <w:textAlignment w:val="baseline"/>
        <w:rPr>
          <w:rFonts w:ascii="Times New Roman" w:eastAsia="Times New Roman" w:hAnsi="Times New Roman" w:cs="Times New Roman"/>
          <w:sz w:val="24"/>
          <w:szCs w:val="20"/>
          <w:lang w:eastAsia="tr-TR"/>
        </w:rPr>
      </w:pPr>
      <w:r w:rsidRPr="005D2494">
        <w:rPr>
          <w:rFonts w:ascii="Times New Roman" w:eastAsia="Times New Roman" w:hAnsi="Times New Roman" w:cs="Times New Roman"/>
          <w:sz w:val="24"/>
          <w:szCs w:val="20"/>
          <w:lang w:eastAsia="tr-TR"/>
        </w:rPr>
        <w:t>İlgili alet ve aksesuarlar tedarikçi firma tarafından karşılanacaktır.</w:t>
      </w:r>
    </w:p>
    <w:p w:rsidR="005D2494" w:rsidRPr="005D2494" w:rsidRDefault="005D2494" w:rsidP="005D2494">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5D2494">
        <w:rPr>
          <w:rFonts w:ascii="Times New Roman" w:eastAsia="Times New Roman" w:hAnsi="Times New Roman" w:cs="Times New Roman"/>
          <w:b/>
          <w:sz w:val="24"/>
          <w:szCs w:val="20"/>
          <w:lang w:eastAsia="tr-TR"/>
        </w:rPr>
        <w:t>4. Garanti Koşulları</w:t>
      </w:r>
    </w:p>
    <w:p w:rsidR="005D2494" w:rsidRPr="005D2494" w:rsidRDefault="005D2494" w:rsidP="005D2494">
      <w:pPr>
        <w:overflowPunct w:val="0"/>
        <w:autoSpaceDE w:val="0"/>
        <w:autoSpaceDN w:val="0"/>
        <w:adjustRightInd w:val="0"/>
        <w:spacing w:after="120"/>
        <w:jc w:val="left"/>
        <w:textAlignment w:val="baseline"/>
        <w:rPr>
          <w:rFonts w:ascii="Times New Roman" w:eastAsia="Times New Roman" w:hAnsi="Times New Roman" w:cs="Times New Roman"/>
          <w:sz w:val="24"/>
          <w:szCs w:val="20"/>
          <w:lang w:eastAsia="tr-TR"/>
        </w:rPr>
      </w:pPr>
      <w:r w:rsidRPr="005D2494">
        <w:rPr>
          <w:rFonts w:ascii="Times New Roman" w:eastAsia="Times New Roman" w:hAnsi="Times New Roman" w:cs="Times New Roman"/>
          <w:sz w:val="24"/>
          <w:szCs w:val="20"/>
          <w:lang w:eastAsia="tr-TR"/>
        </w:rPr>
        <w:t>Ürünün garanti süresi, teslim ve aktif kullanım itibariyle en az 2 yıl olmalıdır.</w:t>
      </w:r>
    </w:p>
    <w:p w:rsidR="005D2494" w:rsidRPr="005D2494" w:rsidRDefault="005D2494" w:rsidP="005D2494">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5D2494">
        <w:rPr>
          <w:rFonts w:ascii="Times New Roman" w:eastAsia="Times New Roman" w:hAnsi="Times New Roman" w:cs="Times New Roman"/>
          <w:b/>
          <w:sz w:val="24"/>
          <w:szCs w:val="20"/>
          <w:lang w:eastAsia="tr-TR"/>
        </w:rPr>
        <w:lastRenderedPageBreak/>
        <w:t>5. Montaj ve Bakım-Onarım Hizmetleri</w:t>
      </w:r>
    </w:p>
    <w:p w:rsidR="005D2494" w:rsidRPr="005D2494" w:rsidRDefault="005D2494" w:rsidP="004E1649">
      <w:pPr>
        <w:tabs>
          <w:tab w:val="num" w:pos="1080"/>
          <w:tab w:val="num" w:pos="2487"/>
        </w:tabs>
        <w:spacing w:beforeLines="20"/>
        <w:jc w:val="left"/>
        <w:rPr>
          <w:rFonts w:ascii="Times New Roman" w:eastAsia="Times New Roman" w:hAnsi="Times New Roman" w:cs="Times New Roman"/>
          <w:sz w:val="24"/>
          <w:szCs w:val="20"/>
          <w:lang w:eastAsia="tr-TR"/>
        </w:rPr>
      </w:pPr>
      <w:r w:rsidRPr="005D2494">
        <w:rPr>
          <w:rFonts w:ascii="Times New Roman" w:eastAsia="Times New Roman" w:hAnsi="Times New Roman" w:cs="Times New Roman"/>
          <w:sz w:val="24"/>
          <w:szCs w:val="20"/>
          <w:lang w:eastAsia="tr-TR"/>
        </w:rPr>
        <w:t>Ürünler, yüklenici tarafından firmanın belirtilen adresinde monte edilecek ve çalışır vaziyette teslim edilecektir. Yüklenici tarafından firmanın belirtilen adresinde monte edilen cihazla beraber yazılımı çalışır vaziyette teslim edilmelidir.</w:t>
      </w:r>
    </w:p>
    <w:p w:rsidR="005D2494" w:rsidRPr="005D2494" w:rsidRDefault="005D2494" w:rsidP="004E1649">
      <w:pPr>
        <w:tabs>
          <w:tab w:val="num" w:pos="3927"/>
        </w:tabs>
        <w:spacing w:beforeLines="20"/>
        <w:jc w:val="left"/>
        <w:rPr>
          <w:rFonts w:ascii="Times New Roman" w:eastAsia="Times New Roman" w:hAnsi="Times New Roman" w:cs="Times New Roman"/>
          <w:sz w:val="24"/>
          <w:szCs w:val="20"/>
          <w:lang w:eastAsia="tr-TR"/>
        </w:rPr>
      </w:pPr>
      <w:r w:rsidRPr="005D2494">
        <w:rPr>
          <w:rFonts w:ascii="Times New Roman" w:eastAsia="Times New Roman" w:hAnsi="Times New Roman" w:cs="Times New Roman"/>
          <w:sz w:val="24"/>
          <w:szCs w:val="20"/>
          <w:lang w:eastAsia="tr-TR"/>
        </w:rPr>
        <w:t>Ürünün yazılımının üzerinde çalışacağı bilgisayar konfigürasyonu, yazılımı üreten firma tarafından verilmelidir.</w:t>
      </w:r>
    </w:p>
    <w:p w:rsidR="005D2494" w:rsidRPr="005D2494" w:rsidRDefault="005D2494" w:rsidP="004E1649">
      <w:pPr>
        <w:tabs>
          <w:tab w:val="num" w:pos="3927"/>
        </w:tabs>
        <w:spacing w:beforeLines="20"/>
        <w:jc w:val="left"/>
        <w:rPr>
          <w:rFonts w:ascii="Times New Roman" w:eastAsia="Times New Roman" w:hAnsi="Times New Roman" w:cs="Times New Roman"/>
          <w:sz w:val="24"/>
          <w:szCs w:val="20"/>
          <w:lang w:eastAsia="tr-TR"/>
        </w:rPr>
      </w:pPr>
      <w:r w:rsidRPr="005D2494">
        <w:rPr>
          <w:rFonts w:ascii="Times New Roman" w:eastAsia="Times New Roman" w:hAnsi="Times New Roman" w:cs="Times New Roman"/>
          <w:sz w:val="24"/>
          <w:szCs w:val="20"/>
          <w:lang w:eastAsia="tr-TR"/>
        </w:rPr>
        <w:t>Eğitim ile ilgili hususlar, firmaya teslim yerinde iki gün boyunca uygulamalı olarak verilmelidir.</w:t>
      </w:r>
    </w:p>
    <w:p w:rsidR="005D2494" w:rsidRPr="005D2494" w:rsidRDefault="005D2494" w:rsidP="004E1649">
      <w:pPr>
        <w:tabs>
          <w:tab w:val="num" w:pos="3927"/>
        </w:tabs>
        <w:spacing w:beforeLines="20"/>
        <w:rPr>
          <w:rFonts w:ascii="Times New Roman" w:eastAsia="Times New Roman" w:hAnsi="Times New Roman" w:cs="Times New Roman"/>
          <w:sz w:val="24"/>
          <w:szCs w:val="20"/>
          <w:lang w:eastAsia="tr-TR"/>
        </w:rPr>
      </w:pPr>
    </w:p>
    <w:p w:rsidR="005D2494" w:rsidRPr="005D2494" w:rsidRDefault="005D2494" w:rsidP="005D2494">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5D2494">
        <w:rPr>
          <w:rFonts w:ascii="Times New Roman" w:eastAsia="Times New Roman" w:hAnsi="Times New Roman" w:cs="Times New Roman"/>
          <w:b/>
          <w:sz w:val="24"/>
          <w:szCs w:val="20"/>
          <w:lang w:eastAsia="tr-TR"/>
        </w:rPr>
        <w:t>6. Gerekli Yedek Parçalar</w:t>
      </w:r>
    </w:p>
    <w:p w:rsidR="005D2494" w:rsidRPr="005D2494" w:rsidRDefault="005D2494" w:rsidP="005D2494">
      <w:pPr>
        <w:overflowPunct w:val="0"/>
        <w:autoSpaceDE w:val="0"/>
        <w:autoSpaceDN w:val="0"/>
        <w:adjustRightInd w:val="0"/>
        <w:spacing w:after="120"/>
        <w:textAlignment w:val="baseline"/>
        <w:rPr>
          <w:rFonts w:ascii="Times New Roman" w:eastAsia="Times New Roman" w:hAnsi="Times New Roman" w:cs="Times New Roman"/>
          <w:sz w:val="24"/>
          <w:szCs w:val="20"/>
          <w:lang w:eastAsia="tr-TR"/>
        </w:rPr>
      </w:pPr>
      <w:r w:rsidRPr="005D2494">
        <w:rPr>
          <w:rFonts w:ascii="Times New Roman" w:eastAsia="Times New Roman" w:hAnsi="Times New Roman" w:cs="Times New Roman"/>
          <w:sz w:val="24"/>
          <w:szCs w:val="20"/>
          <w:lang w:eastAsia="tr-TR"/>
        </w:rPr>
        <w:t>İlgili yedek parçaların olması halinde tedarikçi firma sağlayacaktır.</w:t>
      </w:r>
    </w:p>
    <w:p w:rsidR="005D2494" w:rsidRPr="005D2494" w:rsidRDefault="005D2494" w:rsidP="005D2494">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5D2494">
        <w:rPr>
          <w:rFonts w:ascii="Times New Roman" w:eastAsia="Times New Roman" w:hAnsi="Times New Roman" w:cs="Times New Roman"/>
          <w:b/>
          <w:sz w:val="24"/>
          <w:szCs w:val="20"/>
          <w:lang w:eastAsia="tr-TR"/>
        </w:rPr>
        <w:t>7. Kullanım Kılavuzu</w:t>
      </w:r>
    </w:p>
    <w:p w:rsidR="005D2494" w:rsidRPr="005D2494" w:rsidRDefault="005D2494" w:rsidP="004E1649">
      <w:pPr>
        <w:tabs>
          <w:tab w:val="num" w:pos="3927"/>
        </w:tabs>
        <w:spacing w:beforeLines="20"/>
        <w:jc w:val="left"/>
        <w:rPr>
          <w:rFonts w:ascii="Times New Roman" w:eastAsia="Times New Roman" w:hAnsi="Times New Roman" w:cs="Times New Roman"/>
          <w:sz w:val="24"/>
          <w:szCs w:val="20"/>
          <w:lang w:eastAsia="tr-TR"/>
        </w:rPr>
      </w:pPr>
      <w:r w:rsidRPr="005D2494">
        <w:rPr>
          <w:rFonts w:ascii="Times New Roman" w:eastAsia="Times New Roman" w:hAnsi="Times New Roman" w:cs="Times New Roman"/>
          <w:sz w:val="24"/>
          <w:szCs w:val="20"/>
          <w:lang w:eastAsia="tr-TR"/>
        </w:rPr>
        <w:t xml:space="preserve">Ürünlerin üzerinde, cihazın teknik özellikleri, kullanma talimatı, emniyet ikaz işaret ve yazıları ile imalatçı yüklenici adını belirten bilgi levhası bulunacaktır. </w:t>
      </w:r>
    </w:p>
    <w:p w:rsidR="005D2494" w:rsidRPr="005D2494" w:rsidRDefault="005D2494" w:rsidP="004E1649">
      <w:pPr>
        <w:tabs>
          <w:tab w:val="num" w:pos="1080"/>
          <w:tab w:val="num" w:pos="2487"/>
        </w:tabs>
        <w:spacing w:beforeLines="20"/>
        <w:jc w:val="left"/>
        <w:rPr>
          <w:rFonts w:ascii="Times New Roman" w:eastAsia="Times New Roman" w:hAnsi="Times New Roman" w:cs="Times New Roman"/>
          <w:sz w:val="24"/>
          <w:szCs w:val="20"/>
          <w:lang w:eastAsia="tr-TR"/>
        </w:rPr>
      </w:pPr>
      <w:r w:rsidRPr="005D2494">
        <w:rPr>
          <w:rFonts w:ascii="Times New Roman" w:eastAsia="Times New Roman" w:hAnsi="Times New Roman" w:cs="Times New Roman"/>
          <w:sz w:val="24"/>
          <w:szCs w:val="20"/>
          <w:lang w:eastAsia="tr-TR"/>
        </w:rPr>
        <w:t>Bütün etiketler ve bilgi levhaları korozyona mukavim malzemeden olacaktır. Yüklenici malzeme cinsini, yazılı olarak taahhüt edecektir.</w:t>
      </w:r>
    </w:p>
    <w:p w:rsidR="005D2494" w:rsidRPr="005D2494" w:rsidRDefault="005D2494" w:rsidP="004E1649">
      <w:pPr>
        <w:spacing w:beforeLines="20"/>
        <w:jc w:val="left"/>
        <w:rPr>
          <w:rFonts w:ascii="Times New Roman" w:eastAsia="Times New Roman" w:hAnsi="Times New Roman" w:cs="Times New Roman"/>
          <w:sz w:val="24"/>
          <w:szCs w:val="20"/>
          <w:lang w:eastAsia="tr-TR"/>
        </w:rPr>
      </w:pPr>
      <w:r w:rsidRPr="005D2494">
        <w:rPr>
          <w:rFonts w:ascii="Times New Roman" w:eastAsia="Times New Roman" w:hAnsi="Times New Roman" w:cs="Times New Roman"/>
          <w:sz w:val="24"/>
          <w:szCs w:val="20"/>
          <w:lang w:eastAsia="tr-TR"/>
        </w:rPr>
        <w:t>Ayrıca; Kullanıcı kılavuzu, Aksesuar parça kitabı, varsa detay parçaların montaj şemalarını içerecek şekilde mekanik komple resimleri ve arıza sırasında yapılması gerekenler dokümanı cihazla birlikte teslim edilmelidir.</w:t>
      </w:r>
    </w:p>
    <w:p w:rsidR="005D2494" w:rsidRPr="005D2494" w:rsidRDefault="005D2494" w:rsidP="005D2494">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p>
    <w:p w:rsidR="005D2494" w:rsidRPr="005D2494" w:rsidRDefault="005D2494" w:rsidP="005D2494">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5D2494">
        <w:rPr>
          <w:rFonts w:ascii="Times New Roman" w:eastAsia="Times New Roman" w:hAnsi="Times New Roman" w:cs="Times New Roman"/>
          <w:b/>
          <w:sz w:val="24"/>
          <w:szCs w:val="20"/>
          <w:lang w:eastAsia="tr-TR"/>
        </w:rPr>
        <w:t>8. Diğer Hususlar</w:t>
      </w:r>
    </w:p>
    <w:p w:rsidR="005D2494" w:rsidRPr="005D2494" w:rsidRDefault="005D2494" w:rsidP="004E1649">
      <w:pPr>
        <w:spacing w:beforeLines="20"/>
        <w:jc w:val="left"/>
        <w:rPr>
          <w:rFonts w:ascii="Times New Roman" w:eastAsia="Times New Roman" w:hAnsi="Times New Roman" w:cs="Times New Roman"/>
          <w:sz w:val="24"/>
          <w:szCs w:val="20"/>
          <w:lang w:eastAsia="tr-TR"/>
        </w:rPr>
      </w:pPr>
      <w:r w:rsidRPr="005D2494">
        <w:rPr>
          <w:rFonts w:ascii="Times New Roman" w:eastAsia="Times New Roman" w:hAnsi="Times New Roman" w:cs="Times New Roman"/>
          <w:sz w:val="24"/>
          <w:szCs w:val="20"/>
          <w:lang w:eastAsia="tr-TR"/>
        </w:rPr>
        <w:t>İş bu teknik şartnamede talep edilen kriterler isteklilerin karşılaması gereken minimum kriterlerdir. Nakliye yüklenici firmaya aittir. Tedarikçi firmanın teslim edeceği ürünler ve parçaları teslimatta kontrol edilecek olup, uygun olmayan ürünler ve parçaların istenilen özelliklerde ve kalitede teslim edilmemesi koşulunda sözleşme feshedilecektir. Ürünler Kırık, Çatlak, Ezik, Pas, Boya akması ve boya kabarması, Darbe gibi kusurlar bulunmayacaktır.</w:t>
      </w:r>
    </w:p>
    <w:p w:rsidR="00526E8A" w:rsidRDefault="00526E8A" w:rsidP="00B92C45">
      <w:pPr>
        <w:spacing w:before="120" w:after="120"/>
        <w:ind w:hanging="33"/>
        <w:jc w:val="left"/>
        <w:rPr>
          <w:rFonts w:ascii="Times New Roman" w:eastAsia="Times New Roman" w:hAnsi="Times New Roman" w:cs="Times New Roman"/>
          <w:b/>
          <w:sz w:val="24"/>
          <w:szCs w:val="24"/>
          <w:lang w:eastAsia="tr-TR"/>
        </w:rPr>
      </w:pPr>
    </w:p>
    <w:p w:rsidR="003A5FC6" w:rsidRDefault="003A5FC6" w:rsidP="00B92C45">
      <w:pPr>
        <w:spacing w:before="120" w:after="120"/>
        <w:ind w:hanging="33"/>
        <w:jc w:val="left"/>
        <w:rPr>
          <w:rFonts w:ascii="Times New Roman" w:eastAsia="Times New Roman" w:hAnsi="Times New Roman" w:cs="Times New Roman"/>
          <w:b/>
          <w:sz w:val="24"/>
          <w:szCs w:val="24"/>
          <w:lang w:eastAsia="tr-TR"/>
        </w:rPr>
      </w:pPr>
    </w:p>
    <w:p w:rsidR="003A5FC6" w:rsidRDefault="003A5FC6" w:rsidP="00B92C45">
      <w:pPr>
        <w:spacing w:before="120" w:after="120"/>
        <w:ind w:hanging="33"/>
        <w:jc w:val="left"/>
        <w:rPr>
          <w:rFonts w:ascii="Times New Roman" w:eastAsia="Times New Roman" w:hAnsi="Times New Roman" w:cs="Times New Roman"/>
          <w:b/>
          <w:sz w:val="24"/>
          <w:szCs w:val="24"/>
          <w:lang w:eastAsia="tr-TR"/>
        </w:rPr>
      </w:pPr>
    </w:p>
    <w:p w:rsidR="003A5FC6" w:rsidRDefault="003A5FC6" w:rsidP="00B92C45">
      <w:pPr>
        <w:spacing w:before="120" w:after="120"/>
        <w:ind w:hanging="33"/>
        <w:jc w:val="left"/>
        <w:rPr>
          <w:rFonts w:ascii="Times New Roman" w:eastAsia="Times New Roman" w:hAnsi="Times New Roman" w:cs="Times New Roman"/>
          <w:b/>
          <w:sz w:val="24"/>
          <w:szCs w:val="24"/>
          <w:lang w:eastAsia="tr-TR"/>
        </w:rPr>
      </w:pPr>
    </w:p>
    <w:p w:rsidR="00F2107F" w:rsidRPr="00F2107F" w:rsidRDefault="00F2107F" w:rsidP="00F2107F">
      <w:pPr>
        <w:pageBreakBefore/>
        <w:jc w:val="center"/>
        <w:rPr>
          <w:rFonts w:ascii="Times New Roman" w:eastAsia="Times New Roman" w:hAnsi="Times New Roman" w:cs="Times New Roman"/>
          <w:b/>
          <w:sz w:val="24"/>
          <w:szCs w:val="24"/>
          <w:lang w:eastAsia="tr-TR"/>
        </w:rPr>
      </w:pPr>
      <w:r w:rsidRPr="00F2107F">
        <w:rPr>
          <w:rFonts w:ascii="Times New Roman" w:eastAsia="Times New Roman" w:hAnsi="Times New Roman" w:cs="Times New Roman"/>
          <w:b/>
          <w:sz w:val="24"/>
          <w:szCs w:val="24"/>
          <w:lang w:eastAsia="tr-TR"/>
        </w:rPr>
        <w:lastRenderedPageBreak/>
        <w:t>TEKNİK ŞARTNAME STANDART FORMU   (Söz. EK:2b)</w:t>
      </w:r>
    </w:p>
    <w:p w:rsidR="00F2107F" w:rsidRPr="00F2107F" w:rsidRDefault="00F2107F" w:rsidP="00F2107F">
      <w:pPr>
        <w:spacing w:before="120" w:after="120"/>
        <w:jc w:val="center"/>
        <w:rPr>
          <w:rFonts w:ascii="Times New Roman" w:eastAsia="Times New Roman" w:hAnsi="Times New Roman" w:cs="Times New Roman"/>
          <w:sz w:val="20"/>
          <w:szCs w:val="20"/>
          <w:lang w:eastAsia="tr-TR"/>
        </w:rPr>
      </w:pPr>
      <w:r w:rsidRPr="00F2107F">
        <w:rPr>
          <w:rFonts w:ascii="Times New Roman" w:eastAsia="Times New Roman" w:hAnsi="Times New Roman" w:cs="Times New Roman"/>
          <w:sz w:val="20"/>
          <w:szCs w:val="20"/>
          <w:lang w:eastAsia="tr-TR"/>
        </w:rPr>
        <w:t>(Mal Alımı ihaleleri için)</w:t>
      </w:r>
    </w:p>
    <w:p w:rsidR="00F2107F" w:rsidRPr="00F2107F" w:rsidRDefault="00F2107F" w:rsidP="00F2107F">
      <w:pPr>
        <w:spacing w:before="120" w:after="120"/>
        <w:ind w:firstLine="720"/>
        <w:jc w:val="center"/>
        <w:rPr>
          <w:rFonts w:ascii="Times New Roman" w:eastAsia="Times New Roman" w:hAnsi="Times New Roman" w:cs="Times New Roman"/>
          <w:b/>
          <w:sz w:val="24"/>
          <w:szCs w:val="24"/>
          <w:lang w:eastAsia="tr-TR"/>
        </w:rPr>
      </w:pPr>
      <w:r w:rsidRPr="00F2107F">
        <w:rPr>
          <w:rFonts w:ascii="Times New Roman" w:eastAsia="Times New Roman" w:hAnsi="Times New Roman" w:cs="Times New Roman"/>
          <w:b/>
          <w:sz w:val="24"/>
          <w:szCs w:val="24"/>
          <w:lang w:eastAsia="tr-TR"/>
        </w:rPr>
        <w:t xml:space="preserve">Lot </w:t>
      </w:r>
      <w:r>
        <w:rPr>
          <w:rFonts w:ascii="Times New Roman" w:eastAsia="Times New Roman" w:hAnsi="Times New Roman" w:cs="Times New Roman"/>
          <w:b/>
          <w:sz w:val="24"/>
          <w:szCs w:val="24"/>
          <w:lang w:eastAsia="tr-TR"/>
        </w:rPr>
        <w:t>4</w:t>
      </w:r>
      <w:r w:rsidRPr="00F2107F">
        <w:rPr>
          <w:rFonts w:ascii="Times New Roman" w:eastAsia="Times New Roman" w:hAnsi="Times New Roman" w:cs="Times New Roman"/>
          <w:b/>
          <w:sz w:val="24"/>
          <w:szCs w:val="24"/>
          <w:lang w:eastAsia="tr-TR"/>
        </w:rPr>
        <w:t xml:space="preserve">: </w:t>
      </w:r>
      <w:r w:rsidRPr="00F2107F">
        <w:rPr>
          <w:rFonts w:ascii="Times New Roman" w:eastAsia="Times New Roman" w:hAnsi="Times New Roman" w:cs="Times New Roman"/>
          <w:sz w:val="24"/>
          <w:szCs w:val="24"/>
          <w:lang w:eastAsia="tr-TR"/>
        </w:rPr>
        <w:t xml:space="preserve">5 Adet Bilgisayar, 1 Adet Ağ Sistemi için Ana Set (+5 kullanıcı), 1 Adet Ağ Sistem LED Monitörü (Server), 7 Adet UPS 1000 </w:t>
      </w:r>
      <w:proofErr w:type="spellStart"/>
      <w:r w:rsidRPr="00F2107F">
        <w:rPr>
          <w:rFonts w:ascii="Times New Roman" w:eastAsia="Times New Roman" w:hAnsi="Times New Roman" w:cs="Times New Roman"/>
          <w:sz w:val="24"/>
          <w:szCs w:val="24"/>
          <w:lang w:eastAsia="tr-TR"/>
        </w:rPr>
        <w:t>Watt</w:t>
      </w:r>
      <w:proofErr w:type="spellEnd"/>
      <w:r w:rsidRPr="00F2107F">
        <w:rPr>
          <w:rFonts w:ascii="Times New Roman" w:eastAsia="Times New Roman" w:hAnsi="Times New Roman" w:cs="Times New Roman"/>
          <w:sz w:val="24"/>
          <w:szCs w:val="24"/>
          <w:lang w:eastAsia="tr-TR"/>
        </w:rPr>
        <w:t xml:space="preserve"> Güç Kaynağı</w:t>
      </w:r>
    </w:p>
    <w:p w:rsidR="00F2107F" w:rsidRPr="00F2107F" w:rsidRDefault="00F2107F" w:rsidP="00F2107F">
      <w:pPr>
        <w:spacing w:before="120" w:after="120"/>
        <w:jc w:val="left"/>
        <w:rPr>
          <w:rFonts w:ascii="Times New Roman" w:eastAsia="Times New Roman" w:hAnsi="Times New Roman" w:cs="Times New Roman"/>
          <w:sz w:val="24"/>
          <w:szCs w:val="24"/>
          <w:lang w:eastAsia="tr-TR"/>
        </w:rPr>
      </w:pPr>
      <w:r w:rsidRPr="00F2107F">
        <w:rPr>
          <w:rFonts w:ascii="Times New Roman" w:eastAsia="Times New Roman" w:hAnsi="Times New Roman" w:cs="Times New Roman"/>
          <w:b/>
          <w:sz w:val="24"/>
          <w:szCs w:val="24"/>
          <w:lang w:eastAsia="tr-TR"/>
        </w:rPr>
        <w:t>Sözleşme başlığı:</w:t>
      </w:r>
      <w:r w:rsidRPr="00F2107F">
        <w:rPr>
          <w:rFonts w:ascii="Times New Roman" w:eastAsia="Times New Roman" w:hAnsi="Times New Roman" w:cs="Times New Roman"/>
          <w:sz w:val="24"/>
          <w:szCs w:val="24"/>
          <w:lang w:eastAsia="tr-TR"/>
        </w:rPr>
        <w:t xml:space="preserve"> Bölgede İlk Kez Tenteli Yarı Römork Üretimi İçin Makine Teknolojisinin Geliştirilmesi Ve Ar-Ge Tasarım Faaliyetleri Projesi</w:t>
      </w:r>
    </w:p>
    <w:p w:rsidR="00F2107F" w:rsidRPr="00F2107F" w:rsidRDefault="00F2107F" w:rsidP="00F2107F">
      <w:pPr>
        <w:spacing w:before="120" w:after="120"/>
        <w:jc w:val="left"/>
        <w:rPr>
          <w:rFonts w:ascii="Times New Roman" w:eastAsia="Times New Roman" w:hAnsi="Times New Roman" w:cs="Times New Roman"/>
          <w:sz w:val="24"/>
          <w:szCs w:val="24"/>
          <w:lang w:eastAsia="tr-TR"/>
        </w:rPr>
      </w:pPr>
      <w:r w:rsidRPr="00F2107F">
        <w:rPr>
          <w:rFonts w:ascii="Times New Roman" w:eastAsia="Times New Roman" w:hAnsi="Times New Roman" w:cs="Times New Roman"/>
          <w:b/>
          <w:sz w:val="24"/>
          <w:szCs w:val="24"/>
          <w:lang w:eastAsia="tr-TR"/>
        </w:rPr>
        <w:t>Yayın Referansı:</w:t>
      </w:r>
      <w:r w:rsidRPr="00F2107F">
        <w:rPr>
          <w:rFonts w:ascii="Times New Roman" w:eastAsia="Times New Roman" w:hAnsi="Times New Roman" w:cs="Times New Roman"/>
          <w:sz w:val="24"/>
          <w:szCs w:val="24"/>
          <w:lang w:eastAsia="tr-TR"/>
        </w:rPr>
        <w:t xml:space="preserve"> TR62/14/BREY/0050</w:t>
      </w:r>
    </w:p>
    <w:p w:rsidR="00F2107F" w:rsidRPr="00F2107F" w:rsidRDefault="00F2107F" w:rsidP="00F2107F">
      <w:pPr>
        <w:spacing w:before="120" w:after="120"/>
        <w:jc w:val="left"/>
        <w:rPr>
          <w:rFonts w:ascii="Times New Roman" w:eastAsia="Times New Roman" w:hAnsi="Times New Roman" w:cs="Times New Roman"/>
          <w:b/>
          <w:sz w:val="24"/>
          <w:szCs w:val="24"/>
          <w:lang w:eastAsia="tr-TR"/>
        </w:rPr>
      </w:pPr>
      <w:r w:rsidRPr="00F2107F">
        <w:rPr>
          <w:rFonts w:ascii="Times New Roman" w:eastAsia="Times New Roman" w:hAnsi="Times New Roman" w:cs="Times New Roman"/>
          <w:b/>
          <w:sz w:val="24"/>
          <w:szCs w:val="24"/>
          <w:lang w:eastAsia="tr-TR"/>
        </w:rPr>
        <w:t>1. Genel Tanım</w:t>
      </w:r>
    </w:p>
    <w:p w:rsidR="00F2107F" w:rsidRPr="00F2107F" w:rsidRDefault="00F2107F" w:rsidP="00F2107F">
      <w:pPr>
        <w:spacing w:before="120" w:after="120"/>
        <w:ind w:hanging="33"/>
        <w:jc w:val="left"/>
        <w:rPr>
          <w:rFonts w:ascii="Times New Roman" w:eastAsia="Times New Roman" w:hAnsi="Times New Roman" w:cs="Times New Roman"/>
          <w:sz w:val="24"/>
          <w:szCs w:val="24"/>
          <w:lang w:eastAsia="tr-TR"/>
        </w:rPr>
      </w:pPr>
      <w:r w:rsidRPr="00F2107F">
        <w:rPr>
          <w:rFonts w:ascii="Times New Roman" w:eastAsia="Times New Roman" w:hAnsi="Times New Roman" w:cs="Times New Roman"/>
          <w:sz w:val="24"/>
          <w:szCs w:val="24"/>
          <w:lang w:eastAsia="tr-TR"/>
        </w:rPr>
        <w:t xml:space="preserve">Çukurova Kalkınma Ajansı Bölgesel Rekabet ve Yenilik Mali Destek Programı kapsamında TR62/14/BREY/0050 referans numarası ile desteklenen Bölgede İlk Kez Tenteli Yarı Römork Üretimi İçin Makine Teknolojisinin Geliştirilmesi Ve Ar-Ge Tasarım Faaliyetleri Projesi için Lot </w:t>
      </w:r>
      <w:r w:rsidR="002F4EF3">
        <w:rPr>
          <w:rFonts w:ascii="Times New Roman" w:eastAsia="Times New Roman" w:hAnsi="Times New Roman" w:cs="Times New Roman"/>
          <w:sz w:val="24"/>
          <w:szCs w:val="24"/>
          <w:lang w:eastAsia="tr-TR"/>
        </w:rPr>
        <w:t>4</w:t>
      </w:r>
      <w:r w:rsidRPr="00F2107F">
        <w:rPr>
          <w:rFonts w:ascii="Times New Roman" w:eastAsia="Times New Roman" w:hAnsi="Times New Roman" w:cs="Times New Roman"/>
          <w:sz w:val="24"/>
          <w:szCs w:val="24"/>
          <w:lang w:eastAsia="tr-TR"/>
        </w:rPr>
        <w:t xml:space="preserve"> başlığındaki mal alımıdır.</w:t>
      </w:r>
    </w:p>
    <w:p w:rsidR="00F2107F" w:rsidRPr="00F2107F" w:rsidRDefault="00F2107F" w:rsidP="00F2107F">
      <w:pPr>
        <w:spacing w:before="120" w:after="120"/>
        <w:ind w:hanging="33"/>
        <w:jc w:val="left"/>
        <w:rPr>
          <w:rFonts w:ascii="Times New Roman" w:eastAsia="Times New Roman" w:hAnsi="Times New Roman" w:cs="Times New Roman"/>
          <w:b/>
          <w:sz w:val="24"/>
          <w:szCs w:val="24"/>
          <w:lang w:eastAsia="tr-TR"/>
        </w:rPr>
      </w:pPr>
      <w:r w:rsidRPr="00F2107F">
        <w:rPr>
          <w:rFonts w:ascii="Times New Roman" w:eastAsia="Times New Roman" w:hAnsi="Times New Roman" w:cs="Times New Roman"/>
          <w:b/>
          <w:sz w:val="24"/>
          <w:szCs w:val="24"/>
          <w:lang w:eastAsia="tr-TR"/>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4D53D0" w:rsidRPr="004D53D0" w:rsidTr="00B73873">
        <w:trPr>
          <w:cantSplit/>
          <w:trHeight w:val="274"/>
          <w:tblHeader/>
        </w:trPr>
        <w:tc>
          <w:tcPr>
            <w:tcW w:w="996" w:type="dxa"/>
            <w:shd w:val="pct5" w:color="auto" w:fill="FFFFFF"/>
          </w:tcPr>
          <w:p w:rsidR="004D53D0" w:rsidRPr="004D53D0" w:rsidRDefault="004D53D0" w:rsidP="004D53D0">
            <w:pPr>
              <w:spacing w:before="120" w:after="120"/>
              <w:jc w:val="center"/>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A</w:t>
            </w:r>
          </w:p>
        </w:tc>
        <w:tc>
          <w:tcPr>
            <w:tcW w:w="4764" w:type="dxa"/>
            <w:shd w:val="pct5" w:color="auto" w:fill="FFFFFF"/>
          </w:tcPr>
          <w:p w:rsidR="004D53D0" w:rsidRPr="004D53D0" w:rsidRDefault="004D53D0" w:rsidP="004D53D0">
            <w:pPr>
              <w:spacing w:before="120" w:after="120"/>
              <w:jc w:val="center"/>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B</w:t>
            </w:r>
          </w:p>
        </w:tc>
        <w:tc>
          <w:tcPr>
            <w:tcW w:w="1070" w:type="dxa"/>
            <w:shd w:val="pct5" w:color="auto" w:fill="FFFFFF"/>
          </w:tcPr>
          <w:p w:rsidR="004D53D0" w:rsidRPr="004D53D0" w:rsidRDefault="004D53D0" w:rsidP="004D53D0">
            <w:pPr>
              <w:spacing w:before="120" w:after="120"/>
              <w:jc w:val="center"/>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C</w:t>
            </w:r>
          </w:p>
        </w:tc>
      </w:tr>
      <w:tr w:rsidR="004D53D0" w:rsidRPr="004D53D0" w:rsidTr="00B73873">
        <w:trPr>
          <w:cantSplit/>
          <w:trHeight w:val="274"/>
          <w:tblHeader/>
        </w:trPr>
        <w:tc>
          <w:tcPr>
            <w:tcW w:w="996" w:type="dxa"/>
            <w:shd w:val="pct5" w:color="auto" w:fill="FFFFFF"/>
          </w:tcPr>
          <w:p w:rsidR="004D53D0" w:rsidRPr="004D53D0" w:rsidRDefault="004D53D0" w:rsidP="004D53D0">
            <w:pPr>
              <w:spacing w:before="120" w:after="120"/>
              <w:jc w:val="center"/>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Sıra No</w:t>
            </w:r>
          </w:p>
        </w:tc>
        <w:tc>
          <w:tcPr>
            <w:tcW w:w="4764" w:type="dxa"/>
            <w:shd w:val="pct5" w:color="auto" w:fill="FFFFFF"/>
          </w:tcPr>
          <w:p w:rsidR="004D53D0" w:rsidRPr="004D53D0" w:rsidRDefault="004D53D0" w:rsidP="004D53D0">
            <w:pPr>
              <w:spacing w:before="120" w:after="120"/>
              <w:jc w:val="center"/>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Teknik Özellikler</w:t>
            </w:r>
          </w:p>
        </w:tc>
        <w:tc>
          <w:tcPr>
            <w:tcW w:w="1070" w:type="dxa"/>
            <w:shd w:val="pct5" w:color="auto" w:fill="FFFFFF"/>
          </w:tcPr>
          <w:p w:rsidR="004D53D0" w:rsidRPr="004D53D0" w:rsidRDefault="004D53D0" w:rsidP="004D53D0">
            <w:pPr>
              <w:spacing w:before="120" w:after="120"/>
              <w:jc w:val="center"/>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Miktar</w:t>
            </w:r>
          </w:p>
        </w:tc>
      </w:tr>
      <w:tr w:rsidR="004D53D0" w:rsidRPr="004D53D0" w:rsidTr="00B73873">
        <w:tc>
          <w:tcPr>
            <w:tcW w:w="996" w:type="dxa"/>
          </w:tcPr>
          <w:p w:rsidR="004D53D0" w:rsidRPr="004D53D0" w:rsidRDefault="004D53D0" w:rsidP="004D53D0">
            <w:pPr>
              <w:spacing w:before="120" w:after="120"/>
              <w:jc w:val="center"/>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1</w:t>
            </w:r>
          </w:p>
        </w:tc>
        <w:tc>
          <w:tcPr>
            <w:tcW w:w="4764" w:type="dxa"/>
          </w:tcPr>
          <w:p w:rsidR="004D53D0" w:rsidRPr="004D53D0" w:rsidRDefault="004D53D0" w:rsidP="004D53D0">
            <w:pPr>
              <w:spacing w:after="160" w:line="259" w:lineRule="auto"/>
              <w:ind w:left="720"/>
              <w:contextualSpacing/>
              <w:jc w:val="center"/>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BİLGİSAYAR</w:t>
            </w:r>
          </w:p>
          <w:p w:rsidR="004D53D0" w:rsidRPr="004D53D0" w:rsidRDefault="004D53D0" w:rsidP="004D53D0">
            <w:pPr>
              <w:spacing w:line="259" w:lineRule="auto"/>
              <w:ind w:left="720"/>
              <w:contextualSpacing/>
              <w:jc w:val="left"/>
              <w:rPr>
                <w:rFonts w:ascii="Times New Roman" w:eastAsia="Times New Roman" w:hAnsi="Times New Roman" w:cs="Times New Roman"/>
                <w:b/>
                <w:sz w:val="24"/>
                <w:szCs w:val="24"/>
                <w:lang w:eastAsia="tr-TR"/>
              </w:rPr>
            </w:pP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Bilgisayar masaüstü tipi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Bilgisayar kasası, monitörü, klavye ve </w:t>
            </w:r>
            <w:proofErr w:type="spellStart"/>
            <w:r w:rsidRPr="004D53D0">
              <w:rPr>
                <w:rFonts w:ascii="Times New Roman" w:eastAsia="Times New Roman" w:hAnsi="Times New Roman" w:cs="Times New Roman"/>
                <w:sz w:val="24"/>
                <w:szCs w:val="24"/>
                <w:lang w:eastAsia="tr-TR"/>
              </w:rPr>
              <w:t>mause</w:t>
            </w:r>
            <w:proofErr w:type="spellEnd"/>
            <w:r w:rsidRPr="004D53D0">
              <w:rPr>
                <w:rFonts w:ascii="Times New Roman" w:eastAsia="Times New Roman" w:hAnsi="Times New Roman" w:cs="Times New Roman"/>
                <w:sz w:val="24"/>
                <w:szCs w:val="24"/>
                <w:lang w:eastAsia="tr-TR"/>
              </w:rPr>
              <w:t xml:space="preserve"> aynı marka ürünü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Bilgisayar işlemcisi, en az 3,30 </w:t>
            </w:r>
            <w:proofErr w:type="spellStart"/>
            <w:r w:rsidRPr="004D53D0">
              <w:rPr>
                <w:rFonts w:ascii="Times New Roman" w:eastAsia="Times New Roman" w:hAnsi="Times New Roman" w:cs="Times New Roman"/>
                <w:sz w:val="24"/>
                <w:szCs w:val="24"/>
                <w:lang w:eastAsia="tr-TR"/>
              </w:rPr>
              <w:t>mhz</w:t>
            </w:r>
            <w:proofErr w:type="spellEnd"/>
            <w:r w:rsidRPr="004D53D0">
              <w:rPr>
                <w:rFonts w:ascii="Times New Roman" w:eastAsia="Times New Roman" w:hAnsi="Times New Roman" w:cs="Times New Roman"/>
                <w:sz w:val="24"/>
                <w:szCs w:val="24"/>
                <w:lang w:eastAsia="tr-TR"/>
              </w:rPr>
              <w:t xml:space="preserve">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Bilgisayar işlemeci önbelleği en az 6 </w:t>
            </w:r>
            <w:proofErr w:type="spellStart"/>
            <w:r w:rsidRPr="004D53D0">
              <w:rPr>
                <w:rFonts w:ascii="Times New Roman" w:eastAsia="Times New Roman" w:hAnsi="Times New Roman" w:cs="Times New Roman"/>
                <w:sz w:val="24"/>
                <w:szCs w:val="24"/>
                <w:lang w:eastAsia="tr-TR"/>
              </w:rPr>
              <w:t>mb</w:t>
            </w:r>
            <w:proofErr w:type="spellEnd"/>
            <w:r w:rsidRPr="004D53D0">
              <w:rPr>
                <w:rFonts w:ascii="Times New Roman" w:eastAsia="Times New Roman" w:hAnsi="Times New Roman" w:cs="Times New Roman"/>
                <w:sz w:val="24"/>
                <w:szCs w:val="24"/>
                <w:lang w:eastAsia="tr-TR"/>
              </w:rPr>
              <w:t xml:space="preserve"> akıllı bellek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Bilgisayar belleği en az 4 </w:t>
            </w:r>
            <w:proofErr w:type="spellStart"/>
            <w:r w:rsidRPr="004D53D0">
              <w:rPr>
                <w:rFonts w:ascii="Times New Roman" w:eastAsia="Times New Roman" w:hAnsi="Times New Roman" w:cs="Times New Roman"/>
                <w:sz w:val="24"/>
                <w:szCs w:val="24"/>
                <w:lang w:eastAsia="tr-TR"/>
              </w:rPr>
              <w:t>gb</w:t>
            </w:r>
            <w:proofErr w:type="spellEnd"/>
            <w:r w:rsidRPr="004D53D0">
              <w:rPr>
                <w:rFonts w:ascii="Times New Roman" w:eastAsia="Times New Roman" w:hAnsi="Times New Roman" w:cs="Times New Roman"/>
                <w:sz w:val="24"/>
                <w:szCs w:val="24"/>
                <w:lang w:eastAsia="tr-TR"/>
              </w:rPr>
              <w:t>. ddr3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Bilgisayar sabit disk kapasitesi en az 500 </w:t>
            </w:r>
            <w:proofErr w:type="spellStart"/>
            <w:r w:rsidRPr="004D53D0">
              <w:rPr>
                <w:rFonts w:ascii="Times New Roman" w:eastAsia="Times New Roman" w:hAnsi="Times New Roman" w:cs="Times New Roman"/>
                <w:sz w:val="24"/>
                <w:szCs w:val="24"/>
                <w:lang w:eastAsia="tr-TR"/>
              </w:rPr>
              <w:t>gb</w:t>
            </w:r>
            <w:proofErr w:type="spellEnd"/>
            <w:r w:rsidRPr="004D53D0">
              <w:rPr>
                <w:rFonts w:ascii="Times New Roman" w:eastAsia="Times New Roman" w:hAnsi="Times New Roman" w:cs="Times New Roman"/>
                <w:sz w:val="24"/>
                <w:szCs w:val="24"/>
                <w:lang w:eastAsia="tr-TR"/>
              </w:rPr>
              <w:t xml:space="preserve"> sata en az 7200 rpm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Bilgisayar ekran kartı en az 1 </w:t>
            </w:r>
            <w:proofErr w:type="spellStart"/>
            <w:r w:rsidRPr="004D53D0">
              <w:rPr>
                <w:rFonts w:ascii="Times New Roman" w:eastAsia="Times New Roman" w:hAnsi="Times New Roman" w:cs="Times New Roman"/>
                <w:sz w:val="24"/>
                <w:szCs w:val="24"/>
                <w:lang w:eastAsia="tr-TR"/>
              </w:rPr>
              <w:t>gb</w:t>
            </w:r>
            <w:proofErr w:type="spellEnd"/>
            <w:r w:rsidRPr="004D53D0">
              <w:rPr>
                <w:rFonts w:ascii="Times New Roman" w:eastAsia="Times New Roman" w:hAnsi="Times New Roman" w:cs="Times New Roman"/>
                <w:sz w:val="24"/>
                <w:szCs w:val="24"/>
                <w:lang w:eastAsia="tr-TR"/>
              </w:rPr>
              <w:t xml:space="preserve"> (ayrılmış bellek) kapasitesinde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Bilgisayar ağ bağlantısı kablosuz bağlantı ve en az 100 </w:t>
            </w:r>
            <w:proofErr w:type="spellStart"/>
            <w:r w:rsidRPr="004D53D0">
              <w:rPr>
                <w:rFonts w:ascii="Times New Roman" w:eastAsia="Times New Roman" w:hAnsi="Times New Roman" w:cs="Times New Roman"/>
                <w:sz w:val="24"/>
                <w:szCs w:val="24"/>
                <w:lang w:eastAsia="tr-TR"/>
              </w:rPr>
              <w:t>mps</w:t>
            </w:r>
            <w:proofErr w:type="spellEnd"/>
            <w:r w:rsidRPr="004D53D0">
              <w:rPr>
                <w:rFonts w:ascii="Times New Roman" w:eastAsia="Times New Roman" w:hAnsi="Times New Roman" w:cs="Times New Roman"/>
                <w:sz w:val="24"/>
                <w:szCs w:val="24"/>
                <w:lang w:eastAsia="tr-TR"/>
              </w:rPr>
              <w:t xml:space="preserve"> </w:t>
            </w:r>
            <w:proofErr w:type="spellStart"/>
            <w:r w:rsidRPr="004D53D0">
              <w:rPr>
                <w:rFonts w:ascii="Times New Roman" w:eastAsia="Times New Roman" w:hAnsi="Times New Roman" w:cs="Times New Roman"/>
                <w:sz w:val="24"/>
                <w:szCs w:val="24"/>
                <w:lang w:eastAsia="tr-TR"/>
              </w:rPr>
              <w:t>ethernet</w:t>
            </w:r>
            <w:proofErr w:type="spellEnd"/>
            <w:r w:rsidRPr="004D53D0">
              <w:rPr>
                <w:rFonts w:ascii="Times New Roman" w:eastAsia="Times New Roman" w:hAnsi="Times New Roman" w:cs="Times New Roman"/>
                <w:sz w:val="24"/>
                <w:szCs w:val="24"/>
                <w:lang w:eastAsia="tr-TR"/>
              </w:rPr>
              <w:t xml:space="preserve"> üzerinden kablolu yapılabilmelidir.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Bilgisayar ekranı en az 21.5”  </w:t>
            </w:r>
            <w:proofErr w:type="spellStart"/>
            <w:r w:rsidRPr="004D53D0">
              <w:rPr>
                <w:rFonts w:ascii="Times New Roman" w:eastAsia="Times New Roman" w:hAnsi="Times New Roman" w:cs="Times New Roman"/>
                <w:sz w:val="24"/>
                <w:szCs w:val="24"/>
                <w:lang w:eastAsia="tr-TR"/>
              </w:rPr>
              <w:t>hd</w:t>
            </w:r>
            <w:proofErr w:type="spellEnd"/>
            <w:r w:rsidRPr="004D53D0">
              <w:rPr>
                <w:rFonts w:ascii="Times New Roman" w:eastAsia="Times New Roman" w:hAnsi="Times New Roman" w:cs="Times New Roman"/>
                <w:sz w:val="24"/>
                <w:szCs w:val="24"/>
                <w:lang w:eastAsia="tr-TR"/>
              </w:rPr>
              <w:t xml:space="preserve"> </w:t>
            </w:r>
            <w:proofErr w:type="spellStart"/>
            <w:r w:rsidRPr="004D53D0">
              <w:rPr>
                <w:rFonts w:ascii="Times New Roman" w:eastAsia="Times New Roman" w:hAnsi="Times New Roman" w:cs="Times New Roman"/>
                <w:sz w:val="24"/>
                <w:szCs w:val="24"/>
                <w:lang w:eastAsia="tr-TR"/>
              </w:rPr>
              <w:t>led</w:t>
            </w:r>
            <w:proofErr w:type="spellEnd"/>
            <w:r w:rsidRPr="004D53D0">
              <w:rPr>
                <w:rFonts w:ascii="Times New Roman" w:eastAsia="Times New Roman" w:hAnsi="Times New Roman" w:cs="Times New Roman"/>
                <w:sz w:val="24"/>
                <w:szCs w:val="24"/>
                <w:lang w:eastAsia="tr-TR"/>
              </w:rPr>
              <w:t xml:space="preserve"> ekran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Bilgisayar üzerinde DVD+RW </w:t>
            </w:r>
            <w:proofErr w:type="spellStart"/>
            <w:r w:rsidRPr="004D53D0">
              <w:rPr>
                <w:rFonts w:ascii="Times New Roman" w:eastAsia="Times New Roman" w:hAnsi="Times New Roman" w:cs="Times New Roman"/>
                <w:sz w:val="24"/>
                <w:szCs w:val="24"/>
                <w:lang w:eastAsia="tr-TR"/>
              </w:rPr>
              <w:t>dual</w:t>
            </w:r>
            <w:proofErr w:type="spellEnd"/>
            <w:r w:rsidRPr="004D53D0">
              <w:rPr>
                <w:rFonts w:ascii="Times New Roman" w:eastAsia="Times New Roman" w:hAnsi="Times New Roman" w:cs="Times New Roman"/>
                <w:sz w:val="24"/>
                <w:szCs w:val="24"/>
                <w:lang w:eastAsia="tr-TR"/>
              </w:rPr>
              <w:t xml:space="preserve"> </w:t>
            </w:r>
            <w:proofErr w:type="spellStart"/>
            <w:r w:rsidRPr="004D53D0">
              <w:rPr>
                <w:rFonts w:ascii="Times New Roman" w:eastAsia="Times New Roman" w:hAnsi="Times New Roman" w:cs="Times New Roman"/>
                <w:sz w:val="24"/>
                <w:szCs w:val="24"/>
                <w:lang w:eastAsia="tr-TR"/>
              </w:rPr>
              <w:t>dvd</w:t>
            </w:r>
            <w:proofErr w:type="spellEnd"/>
            <w:r w:rsidRPr="004D53D0">
              <w:rPr>
                <w:rFonts w:ascii="Times New Roman" w:eastAsia="Times New Roman" w:hAnsi="Times New Roman" w:cs="Times New Roman"/>
                <w:sz w:val="24"/>
                <w:szCs w:val="24"/>
                <w:lang w:eastAsia="tr-TR"/>
              </w:rPr>
              <w:t xml:space="preserve"> yazıcı ve okuyucu bulunmalıdır.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Bilgisayar üzerinde dâhili kart okuyucu bulunmalıdır.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Bilgisayara ait ergonomik klavye, </w:t>
            </w:r>
            <w:proofErr w:type="spellStart"/>
            <w:r w:rsidRPr="004D53D0">
              <w:rPr>
                <w:rFonts w:ascii="Times New Roman" w:eastAsia="Times New Roman" w:hAnsi="Times New Roman" w:cs="Times New Roman"/>
                <w:sz w:val="24"/>
                <w:szCs w:val="24"/>
                <w:lang w:eastAsia="tr-TR"/>
              </w:rPr>
              <w:t>mause</w:t>
            </w:r>
            <w:proofErr w:type="spellEnd"/>
            <w:r w:rsidRPr="004D53D0">
              <w:rPr>
                <w:rFonts w:ascii="Times New Roman" w:eastAsia="Times New Roman" w:hAnsi="Times New Roman" w:cs="Times New Roman"/>
                <w:sz w:val="24"/>
                <w:szCs w:val="24"/>
                <w:lang w:eastAsia="tr-TR"/>
              </w:rPr>
              <w:t xml:space="preserve"> bulunmalıdır.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Bilgisayar üzerinde lisanslı işletim sistemi </w:t>
            </w:r>
            <w:r w:rsidRPr="004D53D0">
              <w:rPr>
                <w:rFonts w:ascii="Times New Roman" w:eastAsia="Times New Roman" w:hAnsi="Times New Roman" w:cs="Times New Roman"/>
                <w:sz w:val="24"/>
                <w:szCs w:val="24"/>
                <w:lang w:eastAsia="tr-TR"/>
              </w:rPr>
              <w:lastRenderedPageBreak/>
              <w:t>bulunmalıdır.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Bilgisayar garanti süresi en az 2 yıl garantili olmalıdır.</w:t>
            </w:r>
          </w:p>
        </w:tc>
        <w:tc>
          <w:tcPr>
            <w:tcW w:w="1070" w:type="dxa"/>
            <w:vAlign w:val="center"/>
          </w:tcPr>
          <w:p w:rsidR="004D53D0" w:rsidRPr="004D53D0" w:rsidRDefault="004D53D0" w:rsidP="004D53D0">
            <w:pPr>
              <w:spacing w:before="120" w:after="120"/>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lastRenderedPageBreak/>
              <w:t>5 Adet</w:t>
            </w:r>
          </w:p>
        </w:tc>
      </w:tr>
      <w:tr w:rsidR="004D53D0" w:rsidRPr="004D53D0" w:rsidTr="00B73873">
        <w:tc>
          <w:tcPr>
            <w:tcW w:w="996" w:type="dxa"/>
          </w:tcPr>
          <w:p w:rsidR="004D53D0" w:rsidRPr="004D53D0" w:rsidRDefault="004D53D0" w:rsidP="004D53D0">
            <w:pPr>
              <w:spacing w:before="120" w:after="120"/>
              <w:jc w:val="center"/>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lastRenderedPageBreak/>
              <w:t>2</w:t>
            </w:r>
          </w:p>
        </w:tc>
        <w:tc>
          <w:tcPr>
            <w:tcW w:w="4764" w:type="dxa"/>
          </w:tcPr>
          <w:p w:rsidR="004D53D0" w:rsidRDefault="004D53D0" w:rsidP="004D53D0">
            <w:pPr>
              <w:spacing w:after="160" w:line="259" w:lineRule="auto"/>
              <w:ind w:left="720"/>
              <w:contextualSpacing/>
              <w:jc w:val="left"/>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AĞ SİSTEMİ İÇİN ANA SET (+5 KULLANICI)</w:t>
            </w:r>
          </w:p>
          <w:p w:rsidR="00FB4929" w:rsidRPr="004D53D0" w:rsidRDefault="00FB4929" w:rsidP="004D53D0">
            <w:pPr>
              <w:spacing w:after="160" w:line="259" w:lineRule="auto"/>
              <w:ind w:left="720"/>
              <w:contextualSpacing/>
              <w:jc w:val="left"/>
              <w:rPr>
                <w:rFonts w:ascii="Times New Roman" w:eastAsia="Times New Roman" w:hAnsi="Times New Roman" w:cs="Times New Roman"/>
                <w:b/>
                <w:sz w:val="24"/>
                <w:szCs w:val="24"/>
                <w:lang w:eastAsia="tr-TR"/>
              </w:rPr>
            </w:pP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Sistemde çalışacak </w:t>
            </w:r>
            <w:r w:rsidR="00AC5611">
              <w:rPr>
                <w:rFonts w:ascii="Times New Roman" w:eastAsia="Times New Roman" w:hAnsi="Times New Roman" w:cs="Times New Roman"/>
                <w:sz w:val="24"/>
                <w:szCs w:val="24"/>
                <w:lang w:eastAsia="tr-TR"/>
              </w:rPr>
              <w:t>muhasebe programında</w:t>
            </w:r>
            <w:r w:rsidRPr="004D53D0">
              <w:rPr>
                <w:rFonts w:ascii="Times New Roman" w:eastAsia="Times New Roman" w:hAnsi="Times New Roman" w:cs="Times New Roman"/>
                <w:sz w:val="24"/>
                <w:szCs w:val="24"/>
                <w:lang w:eastAsia="tr-TR"/>
              </w:rPr>
              <w:t xml:space="preserve"> standart 5 kullanıcıya ek olarak 5 adet ana set kullanıcı sayısı olmalıdır.</w:t>
            </w:r>
          </w:p>
          <w:p w:rsid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Ana setteki her kullanıcı için sunucu üzerinde yetkilendirme ile </w:t>
            </w:r>
            <w:r w:rsidR="00AC5611">
              <w:rPr>
                <w:rFonts w:ascii="Times New Roman" w:eastAsia="Times New Roman" w:hAnsi="Times New Roman" w:cs="Times New Roman"/>
                <w:sz w:val="24"/>
                <w:szCs w:val="24"/>
                <w:lang w:eastAsia="tr-TR"/>
              </w:rPr>
              <w:t>muhasebe programı</w:t>
            </w:r>
            <w:r w:rsidRPr="004D53D0">
              <w:rPr>
                <w:rFonts w:ascii="Times New Roman" w:eastAsia="Times New Roman" w:hAnsi="Times New Roman" w:cs="Times New Roman"/>
                <w:sz w:val="24"/>
                <w:szCs w:val="24"/>
                <w:lang w:eastAsia="tr-TR"/>
              </w:rPr>
              <w:t xml:space="preserve"> içinde yetkilendirme, kısıtlama, tanımlama, silme, düzenleme, ekleme gibi uygulamalar yapılabilir olmalıdır.</w:t>
            </w:r>
          </w:p>
          <w:p w:rsidR="001B54E8" w:rsidRPr="004D53D0" w:rsidRDefault="001B54E8"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B52B3F">
              <w:rPr>
                <w:rFonts w:ascii="Times New Roman" w:eastAsia="Times New Roman" w:hAnsi="Times New Roman" w:cs="Times New Roman"/>
                <w:sz w:val="24"/>
                <w:szCs w:val="24"/>
                <w:lang w:eastAsia="tr-TR"/>
              </w:rPr>
              <w:t xml:space="preserve">Sistem </w:t>
            </w:r>
            <w:r>
              <w:rPr>
                <w:rFonts w:ascii="Times New Roman" w:eastAsia="Times New Roman" w:hAnsi="Times New Roman" w:cs="Times New Roman"/>
                <w:sz w:val="24"/>
                <w:szCs w:val="24"/>
                <w:lang w:eastAsia="tr-TR"/>
              </w:rPr>
              <w:t>firmanın kullandığı çizim programının</w:t>
            </w:r>
            <w:r w:rsidRPr="00B52B3F">
              <w:rPr>
                <w:rFonts w:ascii="Times New Roman" w:eastAsia="Times New Roman" w:hAnsi="Times New Roman" w:cs="Times New Roman"/>
                <w:sz w:val="24"/>
                <w:szCs w:val="24"/>
                <w:lang w:eastAsia="tr-TR"/>
              </w:rPr>
              <w:t xml:space="preserve"> uygulamaları </w:t>
            </w:r>
            <w:r>
              <w:rPr>
                <w:rFonts w:ascii="Times New Roman" w:eastAsia="Times New Roman" w:hAnsi="Times New Roman" w:cs="Times New Roman"/>
                <w:sz w:val="24"/>
                <w:szCs w:val="24"/>
                <w:lang w:eastAsia="tr-TR"/>
              </w:rPr>
              <w:t xml:space="preserve">ile </w:t>
            </w:r>
            <w:r w:rsidRPr="00B52B3F">
              <w:rPr>
                <w:rFonts w:ascii="Times New Roman" w:eastAsia="Times New Roman" w:hAnsi="Times New Roman" w:cs="Times New Roman"/>
                <w:sz w:val="24"/>
                <w:szCs w:val="24"/>
                <w:lang w:eastAsia="tr-TR"/>
              </w:rPr>
              <w:t>entegre olmalı</w:t>
            </w:r>
            <w:r>
              <w:rPr>
                <w:rFonts w:ascii="Times New Roman" w:eastAsia="Times New Roman" w:hAnsi="Times New Roman" w:cs="Times New Roman"/>
                <w:sz w:val="24"/>
                <w:szCs w:val="24"/>
                <w:lang w:eastAsia="tr-TR"/>
              </w:rPr>
              <w:t>dır</w:t>
            </w:r>
            <w:r w:rsidRPr="00B52B3F">
              <w:rPr>
                <w:rFonts w:ascii="Times New Roman" w:eastAsia="Times New Roman" w:hAnsi="Times New Roman" w:cs="Times New Roman"/>
                <w:sz w:val="24"/>
                <w:szCs w:val="24"/>
                <w:lang w:eastAsia="tr-TR"/>
              </w:rPr>
              <w:t>.</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Ana setteki kullanıcı yönetimi daha sonradan ilave kullanıcı eklemeye uygun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Ana setteki kullanıcı sayısı </w:t>
            </w:r>
            <w:r w:rsidR="00AC5611">
              <w:rPr>
                <w:rFonts w:ascii="Times New Roman" w:eastAsia="Times New Roman" w:hAnsi="Times New Roman" w:cs="Times New Roman"/>
                <w:sz w:val="24"/>
                <w:szCs w:val="24"/>
                <w:lang w:eastAsia="tr-TR"/>
              </w:rPr>
              <w:t>muhasebe programında</w:t>
            </w:r>
            <w:r w:rsidRPr="004D53D0">
              <w:rPr>
                <w:rFonts w:ascii="Times New Roman" w:eastAsia="Times New Roman" w:hAnsi="Times New Roman" w:cs="Times New Roman"/>
                <w:sz w:val="24"/>
                <w:szCs w:val="24"/>
                <w:lang w:eastAsia="tr-TR"/>
              </w:rPr>
              <w:t xml:space="preserve"> lisanslı olmalıdır.</w:t>
            </w:r>
          </w:p>
          <w:p w:rsidR="00BB534F" w:rsidRPr="00B34090" w:rsidRDefault="004D53D0" w:rsidP="00AC5611">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Ana setteki kullanıcılar </w:t>
            </w:r>
            <w:r w:rsidR="00AC5611">
              <w:rPr>
                <w:rFonts w:ascii="Times New Roman" w:eastAsia="Times New Roman" w:hAnsi="Times New Roman" w:cs="Times New Roman"/>
                <w:sz w:val="24"/>
                <w:szCs w:val="24"/>
                <w:lang w:eastAsia="tr-TR"/>
              </w:rPr>
              <w:t>muhasebe programı</w:t>
            </w:r>
            <w:r w:rsidRPr="004D53D0">
              <w:rPr>
                <w:rFonts w:ascii="Times New Roman" w:eastAsia="Times New Roman" w:hAnsi="Times New Roman" w:cs="Times New Roman"/>
                <w:sz w:val="24"/>
                <w:szCs w:val="24"/>
                <w:lang w:eastAsia="tr-TR"/>
              </w:rPr>
              <w:t xml:space="preserve"> üzerinde aynı anda işlem yapabilmelidirler.</w:t>
            </w:r>
          </w:p>
        </w:tc>
        <w:tc>
          <w:tcPr>
            <w:tcW w:w="1070" w:type="dxa"/>
            <w:vAlign w:val="center"/>
          </w:tcPr>
          <w:p w:rsidR="004D53D0" w:rsidRPr="004D53D0" w:rsidRDefault="004D53D0" w:rsidP="004D53D0">
            <w:pPr>
              <w:spacing w:before="120" w:after="120"/>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1 Adet</w:t>
            </w:r>
          </w:p>
        </w:tc>
      </w:tr>
      <w:tr w:rsidR="004D53D0" w:rsidRPr="004D53D0" w:rsidTr="00B73873">
        <w:tc>
          <w:tcPr>
            <w:tcW w:w="996" w:type="dxa"/>
          </w:tcPr>
          <w:p w:rsidR="004D53D0" w:rsidRPr="004D53D0" w:rsidRDefault="004D53D0" w:rsidP="004D53D0">
            <w:pPr>
              <w:spacing w:before="120" w:after="120"/>
              <w:jc w:val="center"/>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3</w:t>
            </w:r>
          </w:p>
        </w:tc>
        <w:tc>
          <w:tcPr>
            <w:tcW w:w="4764" w:type="dxa"/>
          </w:tcPr>
          <w:p w:rsidR="004D53D0" w:rsidRPr="004D53D0" w:rsidRDefault="004D53D0" w:rsidP="004D53D0">
            <w:pPr>
              <w:spacing w:after="160" w:line="259" w:lineRule="auto"/>
              <w:ind w:left="720"/>
              <w:contextualSpacing/>
              <w:jc w:val="left"/>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AĞ SİSTEM LED MONİTÖRÜ (SERVER)</w:t>
            </w:r>
          </w:p>
          <w:p w:rsidR="004D53D0" w:rsidRPr="004D53D0" w:rsidRDefault="004D53D0" w:rsidP="004D53D0">
            <w:pPr>
              <w:spacing w:after="160" w:line="259" w:lineRule="auto"/>
              <w:ind w:left="720"/>
              <w:contextualSpacing/>
              <w:jc w:val="left"/>
              <w:rPr>
                <w:rFonts w:ascii="Times New Roman" w:eastAsia="Times New Roman" w:hAnsi="Times New Roman" w:cs="Times New Roman"/>
                <w:b/>
                <w:sz w:val="24"/>
                <w:szCs w:val="24"/>
                <w:lang w:eastAsia="tr-TR"/>
              </w:rPr>
            </w:pP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Sunucu </w:t>
            </w:r>
            <w:proofErr w:type="spellStart"/>
            <w:r w:rsidRPr="004D53D0">
              <w:rPr>
                <w:rFonts w:ascii="Times New Roman" w:eastAsia="Times New Roman" w:hAnsi="Times New Roman" w:cs="Times New Roman"/>
                <w:sz w:val="24"/>
                <w:szCs w:val="24"/>
                <w:lang w:eastAsia="tr-TR"/>
              </w:rPr>
              <w:t>Tower</w:t>
            </w:r>
            <w:proofErr w:type="spellEnd"/>
            <w:r w:rsidRPr="004D53D0">
              <w:rPr>
                <w:rFonts w:ascii="Times New Roman" w:eastAsia="Times New Roman" w:hAnsi="Times New Roman" w:cs="Times New Roman"/>
                <w:sz w:val="24"/>
                <w:szCs w:val="24"/>
                <w:lang w:eastAsia="tr-TR"/>
              </w:rPr>
              <w:t xml:space="preserve"> 5U dikey tip rafa monte edilebilir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Sunucu standartta en az 1 adet 80W 2.1GHz/1600MHz/15MBİşlemcili, en az 2 adete kadar işlemci desteği bulunmalıdır.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Sunucu işlemcisinde standart en az 15 </w:t>
            </w:r>
            <w:proofErr w:type="spellStart"/>
            <w:r w:rsidRPr="004D53D0">
              <w:rPr>
                <w:rFonts w:ascii="Times New Roman" w:eastAsia="Times New Roman" w:hAnsi="Times New Roman" w:cs="Times New Roman"/>
                <w:sz w:val="24"/>
                <w:szCs w:val="24"/>
                <w:lang w:eastAsia="tr-TR"/>
              </w:rPr>
              <w:t>Mb</w:t>
            </w:r>
            <w:proofErr w:type="spellEnd"/>
            <w:r w:rsidRPr="004D53D0">
              <w:rPr>
                <w:rFonts w:ascii="Times New Roman" w:eastAsia="Times New Roman" w:hAnsi="Times New Roman" w:cs="Times New Roman"/>
                <w:sz w:val="24"/>
                <w:szCs w:val="24"/>
                <w:lang w:eastAsia="tr-TR"/>
              </w:rPr>
              <w:t xml:space="preserve"> önbellek bulunmalıdır. Desteklenen işlemci önbelleği en az 20 </w:t>
            </w:r>
            <w:proofErr w:type="spellStart"/>
            <w:r w:rsidRPr="004D53D0">
              <w:rPr>
                <w:rFonts w:ascii="Times New Roman" w:eastAsia="Times New Roman" w:hAnsi="Times New Roman" w:cs="Times New Roman"/>
                <w:sz w:val="24"/>
                <w:szCs w:val="24"/>
                <w:lang w:eastAsia="tr-TR"/>
              </w:rPr>
              <w:t>mb’ye</w:t>
            </w:r>
            <w:proofErr w:type="spellEnd"/>
            <w:r w:rsidRPr="004D53D0">
              <w:rPr>
                <w:rFonts w:ascii="Times New Roman" w:eastAsia="Times New Roman" w:hAnsi="Times New Roman" w:cs="Times New Roman"/>
                <w:sz w:val="24"/>
                <w:szCs w:val="24"/>
                <w:lang w:eastAsia="tr-TR"/>
              </w:rPr>
              <w:t xml:space="preserve"> kadar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Sunucu belleği standart en az 8 </w:t>
            </w:r>
            <w:proofErr w:type="spellStart"/>
            <w:r w:rsidRPr="004D53D0">
              <w:rPr>
                <w:rFonts w:ascii="Times New Roman" w:eastAsia="Times New Roman" w:hAnsi="Times New Roman" w:cs="Times New Roman"/>
                <w:sz w:val="24"/>
                <w:szCs w:val="24"/>
                <w:lang w:eastAsia="tr-TR"/>
              </w:rPr>
              <w:t>gb</w:t>
            </w:r>
            <w:proofErr w:type="spellEnd"/>
            <w:r w:rsidRPr="004D53D0">
              <w:rPr>
                <w:rFonts w:ascii="Times New Roman" w:eastAsia="Times New Roman" w:hAnsi="Times New Roman" w:cs="Times New Roman"/>
                <w:sz w:val="24"/>
                <w:szCs w:val="24"/>
                <w:lang w:eastAsia="tr-TR"/>
              </w:rPr>
              <w:t xml:space="preserve"> olmalıdır. Bellek kapasitesi en az 384 </w:t>
            </w:r>
            <w:proofErr w:type="spellStart"/>
            <w:r w:rsidRPr="004D53D0">
              <w:rPr>
                <w:rFonts w:ascii="Times New Roman" w:eastAsia="Times New Roman" w:hAnsi="Times New Roman" w:cs="Times New Roman"/>
                <w:sz w:val="24"/>
                <w:szCs w:val="24"/>
                <w:lang w:eastAsia="tr-TR"/>
              </w:rPr>
              <w:t>Gb</w:t>
            </w:r>
            <w:proofErr w:type="spellEnd"/>
            <w:r w:rsidRPr="004D53D0">
              <w:rPr>
                <w:rFonts w:ascii="Times New Roman" w:eastAsia="Times New Roman" w:hAnsi="Times New Roman" w:cs="Times New Roman"/>
                <w:sz w:val="24"/>
                <w:szCs w:val="24"/>
                <w:lang w:eastAsia="tr-TR"/>
              </w:rPr>
              <w:t>’ ye kadar desteklemelidir.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Sunucu standart disk kapasitesi en az 3x300 GB 10K 6Gbps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Sunucu network bağlantı en az 4 </w:t>
            </w:r>
            <w:proofErr w:type="spellStart"/>
            <w:r w:rsidRPr="004D53D0">
              <w:rPr>
                <w:rFonts w:ascii="Times New Roman" w:eastAsia="Times New Roman" w:hAnsi="Times New Roman" w:cs="Times New Roman"/>
                <w:sz w:val="24"/>
                <w:szCs w:val="24"/>
                <w:lang w:eastAsia="tr-TR"/>
              </w:rPr>
              <w:t>portlu</w:t>
            </w:r>
            <w:proofErr w:type="spellEnd"/>
            <w:r w:rsidRPr="004D53D0">
              <w:rPr>
                <w:rFonts w:ascii="Times New Roman" w:eastAsia="Times New Roman" w:hAnsi="Times New Roman" w:cs="Times New Roman"/>
                <w:sz w:val="24"/>
                <w:szCs w:val="24"/>
                <w:lang w:eastAsia="tr-TR"/>
              </w:rPr>
              <w:t xml:space="preserve"> </w:t>
            </w:r>
            <w:proofErr w:type="spellStart"/>
            <w:r w:rsidRPr="004D53D0">
              <w:rPr>
                <w:rFonts w:ascii="Times New Roman" w:eastAsia="Times New Roman" w:hAnsi="Times New Roman" w:cs="Times New Roman"/>
                <w:sz w:val="24"/>
                <w:szCs w:val="24"/>
                <w:lang w:eastAsia="tr-TR"/>
              </w:rPr>
              <w:t>gigabit</w:t>
            </w:r>
            <w:proofErr w:type="spellEnd"/>
            <w:r w:rsidRPr="004D53D0">
              <w:rPr>
                <w:rFonts w:ascii="Times New Roman" w:eastAsia="Times New Roman" w:hAnsi="Times New Roman" w:cs="Times New Roman"/>
                <w:sz w:val="24"/>
                <w:szCs w:val="24"/>
                <w:lang w:eastAsia="tr-TR"/>
              </w:rPr>
              <w:t xml:space="preserve"> </w:t>
            </w:r>
            <w:proofErr w:type="spellStart"/>
            <w:r w:rsidRPr="004D53D0">
              <w:rPr>
                <w:rFonts w:ascii="Times New Roman" w:eastAsia="Times New Roman" w:hAnsi="Times New Roman" w:cs="Times New Roman"/>
                <w:sz w:val="24"/>
                <w:szCs w:val="24"/>
                <w:lang w:eastAsia="tr-TR"/>
              </w:rPr>
              <w:t>ethernet</w:t>
            </w:r>
            <w:proofErr w:type="spellEnd"/>
            <w:r w:rsidRPr="004D53D0">
              <w:rPr>
                <w:rFonts w:ascii="Times New Roman" w:eastAsia="Times New Roman" w:hAnsi="Times New Roman" w:cs="Times New Roman"/>
                <w:sz w:val="24"/>
                <w:szCs w:val="24"/>
                <w:lang w:eastAsia="tr-TR"/>
              </w:rPr>
              <w:t xml:space="preserve">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lastRenderedPageBreak/>
              <w:t xml:space="preserve">Sunucuda en az sekiz adede kadar </w:t>
            </w:r>
            <w:proofErr w:type="spellStart"/>
            <w:r w:rsidRPr="004D53D0">
              <w:rPr>
                <w:rFonts w:ascii="Times New Roman" w:eastAsia="Times New Roman" w:hAnsi="Times New Roman" w:cs="Times New Roman"/>
                <w:sz w:val="24"/>
                <w:szCs w:val="24"/>
                <w:lang w:eastAsia="tr-TR"/>
              </w:rPr>
              <w:t>PCIe</w:t>
            </w:r>
            <w:proofErr w:type="spellEnd"/>
            <w:r w:rsidRPr="004D53D0">
              <w:rPr>
                <w:rFonts w:ascii="Times New Roman" w:eastAsia="Times New Roman" w:hAnsi="Times New Roman" w:cs="Times New Roman"/>
                <w:sz w:val="24"/>
                <w:szCs w:val="24"/>
                <w:lang w:eastAsia="tr-TR"/>
              </w:rPr>
              <w:t xml:space="preserve"> genişletme yuvası, en az altı adet </w:t>
            </w:r>
            <w:proofErr w:type="spellStart"/>
            <w:r w:rsidRPr="004D53D0">
              <w:rPr>
                <w:rFonts w:ascii="Times New Roman" w:eastAsia="Times New Roman" w:hAnsi="Times New Roman" w:cs="Times New Roman"/>
                <w:sz w:val="24"/>
                <w:szCs w:val="24"/>
                <w:lang w:eastAsia="tr-TR"/>
              </w:rPr>
              <w:t>PCIe</w:t>
            </w:r>
            <w:proofErr w:type="spellEnd"/>
            <w:r w:rsidRPr="004D53D0">
              <w:rPr>
                <w:rFonts w:ascii="Times New Roman" w:eastAsia="Times New Roman" w:hAnsi="Times New Roman" w:cs="Times New Roman"/>
                <w:sz w:val="24"/>
                <w:szCs w:val="24"/>
                <w:lang w:eastAsia="tr-TR"/>
              </w:rPr>
              <w:t xml:space="preserve"> yuvası standart, ayrıca en az ikinci işlemci, mevcut olduğunda en az iki adet ek </w:t>
            </w:r>
            <w:proofErr w:type="spellStart"/>
            <w:r w:rsidRPr="004D53D0">
              <w:rPr>
                <w:rFonts w:ascii="Times New Roman" w:eastAsia="Times New Roman" w:hAnsi="Times New Roman" w:cs="Times New Roman"/>
                <w:sz w:val="24"/>
                <w:szCs w:val="24"/>
                <w:lang w:eastAsia="tr-TR"/>
              </w:rPr>
              <w:t>PCIe</w:t>
            </w:r>
            <w:proofErr w:type="spellEnd"/>
            <w:r w:rsidRPr="004D53D0">
              <w:rPr>
                <w:rFonts w:ascii="Times New Roman" w:eastAsia="Times New Roman" w:hAnsi="Times New Roman" w:cs="Times New Roman"/>
                <w:sz w:val="24"/>
                <w:szCs w:val="24"/>
                <w:lang w:eastAsia="tr-TR"/>
              </w:rPr>
              <w:t xml:space="preserve"> yuvası,  en az bir aracı dönüştürme seti aracılığıyla sağlanan isteğe bağlı bir PCI-X yuvası mevcut olmalıdır. </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Sunucuda en az sekiz adet en az 2,5 inç çalışırken değiştirilebilir veya en az sekiz adet en az 3,5 inç çalışırken değiştirilebilir bölme standart, isteğe bağlı büyütme seti ile en az 32 adede kadar en az 2,5 inç çalışırken değiştirilebilir bölme veya sipariş üzerine yapılandırma ile en az sekiz adet en az 3,5 inç kolay değiştirilebilir bölme mevcut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Sunucuda en az 32 TB kapasiteli, en az 2,5 inç çalışırken değiştirilebilir SAS/SATA sürücüler (sabit disk sürücü büyütme seçenekleri gereklidir) veya en az 24 TB kapasiteli, en az 3,5 inç çalışırken değiştirilebilir veya kolay değiştirilebilir SAS/SATA sabit disk sürücüler mevcut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Sunucu güç kaynağı (standart/en yüksek) 1/2 yedek 550 W /750 W/900 W, 80 PLUS®  standartlarında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Sunucu RAID desteği tümleşik en az 6 </w:t>
            </w:r>
            <w:proofErr w:type="spellStart"/>
            <w:r w:rsidRPr="004D53D0">
              <w:rPr>
                <w:rFonts w:ascii="Times New Roman" w:eastAsia="Times New Roman" w:hAnsi="Times New Roman" w:cs="Times New Roman"/>
                <w:sz w:val="24"/>
                <w:szCs w:val="24"/>
                <w:lang w:eastAsia="tr-TR"/>
              </w:rPr>
              <w:t>Gb</w:t>
            </w:r>
            <w:proofErr w:type="spellEnd"/>
            <w:r w:rsidRPr="004D53D0">
              <w:rPr>
                <w:rFonts w:ascii="Times New Roman" w:eastAsia="Times New Roman" w:hAnsi="Times New Roman" w:cs="Times New Roman"/>
                <w:sz w:val="24"/>
                <w:szCs w:val="24"/>
                <w:lang w:eastAsia="tr-TR"/>
              </w:rPr>
              <w:t>/sn donanım RAID-0, -1, -10,  isteğe bağlı RAID-5, -6, -10, -50, -60 standartlarında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 xml:space="preserve">Sistem yönetimi özel olarak ayrılmış yönetim </w:t>
            </w:r>
            <w:proofErr w:type="spellStart"/>
            <w:r w:rsidRPr="004D53D0">
              <w:rPr>
                <w:rFonts w:ascii="Times New Roman" w:eastAsia="Times New Roman" w:hAnsi="Times New Roman" w:cs="Times New Roman"/>
                <w:sz w:val="24"/>
                <w:szCs w:val="24"/>
                <w:lang w:eastAsia="tr-TR"/>
              </w:rPr>
              <w:t>portu</w:t>
            </w:r>
            <w:proofErr w:type="spellEnd"/>
            <w:r w:rsidRPr="004D53D0">
              <w:rPr>
                <w:rFonts w:ascii="Times New Roman" w:eastAsia="Times New Roman" w:hAnsi="Times New Roman" w:cs="Times New Roman"/>
                <w:sz w:val="24"/>
                <w:szCs w:val="24"/>
                <w:lang w:eastAsia="tr-TR"/>
              </w:rPr>
              <w:t xml:space="preserve"> mevcut olmalıdır.</w:t>
            </w:r>
          </w:p>
          <w:p w:rsid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Sunucu sitemi, sunucu içerisindeki oluşabilecek donanım arızalarına karşı önceden uyarı sistemi ile desteklenmelidir.</w:t>
            </w:r>
          </w:p>
          <w:p w:rsidR="00FB4929" w:rsidRDefault="00FB4929"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Sunucu kurulumu yerinde yapılıp, mevcut </w:t>
            </w:r>
            <w:r w:rsidR="00AC5611">
              <w:rPr>
                <w:rFonts w:ascii="Times New Roman" w:eastAsia="Times New Roman" w:hAnsi="Times New Roman" w:cs="Times New Roman"/>
                <w:sz w:val="24"/>
                <w:szCs w:val="24"/>
                <w:lang w:eastAsia="tr-TR"/>
              </w:rPr>
              <w:t>muhasebe programı</w:t>
            </w:r>
            <w:r>
              <w:rPr>
                <w:rFonts w:ascii="Times New Roman" w:eastAsia="Times New Roman" w:hAnsi="Times New Roman" w:cs="Times New Roman"/>
                <w:sz w:val="24"/>
                <w:szCs w:val="24"/>
                <w:lang w:eastAsia="tr-TR"/>
              </w:rPr>
              <w:t xml:space="preserve"> ile birlikte devreye alınıp teslimi yapılacaktır.</w:t>
            </w:r>
          </w:p>
          <w:p w:rsidR="00FB4929" w:rsidRPr="004D53D0" w:rsidRDefault="00FB4929"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Sunucu ve </w:t>
            </w:r>
            <w:r w:rsidR="00AC5611">
              <w:rPr>
                <w:rFonts w:ascii="Times New Roman" w:eastAsia="Times New Roman" w:hAnsi="Times New Roman" w:cs="Times New Roman"/>
                <w:sz w:val="24"/>
                <w:szCs w:val="24"/>
                <w:lang w:eastAsia="tr-TR"/>
              </w:rPr>
              <w:t>muhasebe programı</w:t>
            </w:r>
            <w:r>
              <w:rPr>
                <w:rFonts w:ascii="Times New Roman" w:eastAsia="Times New Roman" w:hAnsi="Times New Roman" w:cs="Times New Roman"/>
                <w:sz w:val="24"/>
                <w:szCs w:val="24"/>
                <w:lang w:eastAsia="tr-TR"/>
              </w:rPr>
              <w:t xml:space="preserve"> devreye alınması ile ilgili sunucu ve </w:t>
            </w:r>
            <w:r w:rsidR="00AC5611">
              <w:rPr>
                <w:rFonts w:ascii="Times New Roman" w:eastAsia="Times New Roman" w:hAnsi="Times New Roman" w:cs="Times New Roman"/>
                <w:sz w:val="24"/>
                <w:szCs w:val="24"/>
                <w:lang w:eastAsia="tr-TR"/>
              </w:rPr>
              <w:t>muhasebe programı</w:t>
            </w:r>
            <w:r>
              <w:rPr>
                <w:rFonts w:ascii="Times New Roman" w:eastAsia="Times New Roman" w:hAnsi="Times New Roman" w:cs="Times New Roman"/>
                <w:sz w:val="24"/>
                <w:szCs w:val="24"/>
                <w:lang w:eastAsia="tr-TR"/>
              </w:rPr>
              <w:t xml:space="preserve"> lisansları birlikte teslim </w:t>
            </w:r>
            <w:r>
              <w:rPr>
                <w:rFonts w:ascii="Times New Roman" w:eastAsia="Times New Roman" w:hAnsi="Times New Roman" w:cs="Times New Roman"/>
                <w:sz w:val="24"/>
                <w:szCs w:val="24"/>
                <w:lang w:eastAsia="tr-TR"/>
              </w:rPr>
              <w:lastRenderedPageBreak/>
              <w:t xml:space="preserve">edilecektir.  </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Sunucu en az 3 yıl müşteri yerinde garantili olmalıdır.</w:t>
            </w:r>
          </w:p>
        </w:tc>
        <w:tc>
          <w:tcPr>
            <w:tcW w:w="1070" w:type="dxa"/>
            <w:vAlign w:val="center"/>
          </w:tcPr>
          <w:p w:rsidR="004D53D0" w:rsidRPr="004D53D0" w:rsidRDefault="004D53D0" w:rsidP="004D53D0">
            <w:pPr>
              <w:spacing w:before="120" w:after="120"/>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lastRenderedPageBreak/>
              <w:t>1 Adet</w:t>
            </w:r>
          </w:p>
        </w:tc>
      </w:tr>
      <w:tr w:rsidR="004D53D0" w:rsidRPr="004D53D0" w:rsidTr="00B73873">
        <w:tc>
          <w:tcPr>
            <w:tcW w:w="996" w:type="dxa"/>
          </w:tcPr>
          <w:p w:rsidR="004D53D0" w:rsidRPr="004D53D0" w:rsidRDefault="004D53D0" w:rsidP="004D53D0">
            <w:pPr>
              <w:spacing w:before="120" w:after="120"/>
              <w:jc w:val="center"/>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lastRenderedPageBreak/>
              <w:t>4</w:t>
            </w:r>
          </w:p>
        </w:tc>
        <w:tc>
          <w:tcPr>
            <w:tcW w:w="4764" w:type="dxa"/>
          </w:tcPr>
          <w:p w:rsidR="004D53D0" w:rsidRPr="004D53D0" w:rsidRDefault="004D53D0" w:rsidP="004D53D0">
            <w:pPr>
              <w:spacing w:after="160" w:line="259" w:lineRule="auto"/>
              <w:ind w:left="720"/>
              <w:contextualSpacing/>
              <w:jc w:val="left"/>
              <w:rPr>
                <w:rFonts w:ascii="Times New Roman" w:eastAsia="Times New Roman" w:hAnsi="Times New Roman" w:cs="Times New Roman"/>
                <w:b/>
                <w:sz w:val="24"/>
                <w:szCs w:val="24"/>
                <w:lang w:eastAsia="tr-TR"/>
              </w:rPr>
            </w:pPr>
            <w:r w:rsidRPr="004D53D0">
              <w:rPr>
                <w:rFonts w:ascii="Times New Roman" w:eastAsia="Times New Roman" w:hAnsi="Times New Roman" w:cs="Times New Roman"/>
                <w:b/>
                <w:sz w:val="24"/>
                <w:szCs w:val="24"/>
                <w:lang w:eastAsia="tr-TR"/>
              </w:rPr>
              <w:t>UPS 1000 WATT GÜÇ KAYNAĞI</w:t>
            </w:r>
          </w:p>
          <w:p w:rsidR="004D53D0" w:rsidRPr="004D53D0" w:rsidRDefault="004D53D0" w:rsidP="004D53D0">
            <w:pPr>
              <w:spacing w:after="160" w:line="259" w:lineRule="auto"/>
              <w:ind w:left="720"/>
              <w:contextualSpacing/>
              <w:jc w:val="left"/>
              <w:rPr>
                <w:rFonts w:ascii="Times New Roman" w:eastAsia="Times New Roman" w:hAnsi="Times New Roman" w:cs="Times New Roman"/>
                <w:b/>
                <w:sz w:val="24"/>
                <w:szCs w:val="24"/>
                <w:lang w:eastAsia="tr-TR"/>
              </w:rPr>
            </w:pP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proofErr w:type="spellStart"/>
            <w:r w:rsidRPr="004D53D0">
              <w:rPr>
                <w:rFonts w:ascii="Times New Roman" w:eastAsia="Times New Roman" w:hAnsi="Times New Roman" w:cs="Times New Roman"/>
                <w:sz w:val="24"/>
                <w:szCs w:val="24"/>
                <w:lang w:eastAsia="tr-TR"/>
              </w:rPr>
              <w:t>Ups</w:t>
            </w:r>
            <w:proofErr w:type="spellEnd"/>
            <w:r w:rsidRPr="004D53D0">
              <w:rPr>
                <w:rFonts w:ascii="Times New Roman" w:eastAsia="Times New Roman" w:hAnsi="Times New Roman" w:cs="Times New Roman"/>
                <w:sz w:val="24"/>
                <w:szCs w:val="24"/>
                <w:lang w:eastAsia="tr-TR"/>
              </w:rPr>
              <w:t xml:space="preserve"> voltaj regülâsyonu en az (162 V - 290 V) değerinde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proofErr w:type="spellStart"/>
            <w:r w:rsidRPr="004D53D0">
              <w:rPr>
                <w:rFonts w:ascii="Times New Roman" w:eastAsia="Times New Roman" w:hAnsi="Times New Roman" w:cs="Times New Roman"/>
                <w:sz w:val="24"/>
                <w:szCs w:val="24"/>
                <w:lang w:eastAsia="tr-TR"/>
              </w:rPr>
              <w:t>Ups</w:t>
            </w:r>
            <w:proofErr w:type="spellEnd"/>
            <w:r w:rsidRPr="004D53D0">
              <w:rPr>
                <w:rFonts w:ascii="Times New Roman" w:eastAsia="Times New Roman" w:hAnsi="Times New Roman" w:cs="Times New Roman"/>
                <w:sz w:val="24"/>
                <w:szCs w:val="24"/>
                <w:lang w:eastAsia="tr-TR"/>
              </w:rPr>
              <w:t xml:space="preserve"> 2 PC + 1 </w:t>
            </w:r>
            <w:proofErr w:type="spellStart"/>
            <w:r w:rsidRPr="004D53D0">
              <w:rPr>
                <w:rFonts w:ascii="Times New Roman" w:eastAsia="Times New Roman" w:hAnsi="Times New Roman" w:cs="Times New Roman"/>
                <w:sz w:val="24"/>
                <w:szCs w:val="24"/>
                <w:lang w:eastAsia="tr-TR"/>
              </w:rPr>
              <w:t>Inkjet</w:t>
            </w:r>
            <w:proofErr w:type="spellEnd"/>
            <w:r w:rsidRPr="004D53D0">
              <w:rPr>
                <w:rFonts w:ascii="Times New Roman" w:eastAsia="Times New Roman" w:hAnsi="Times New Roman" w:cs="Times New Roman"/>
                <w:sz w:val="24"/>
                <w:szCs w:val="24"/>
                <w:lang w:eastAsia="tr-TR"/>
              </w:rPr>
              <w:t xml:space="preserve"> için yaklaşık 10 dakika çalışabilir güce sahip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proofErr w:type="spellStart"/>
            <w:r w:rsidRPr="004D53D0">
              <w:rPr>
                <w:rFonts w:ascii="Times New Roman" w:eastAsia="Times New Roman" w:hAnsi="Times New Roman" w:cs="Times New Roman"/>
                <w:sz w:val="24"/>
                <w:szCs w:val="24"/>
                <w:lang w:eastAsia="tr-TR"/>
              </w:rPr>
              <w:t>Ups</w:t>
            </w:r>
            <w:proofErr w:type="spellEnd"/>
            <w:r w:rsidRPr="004D53D0">
              <w:rPr>
                <w:rFonts w:ascii="Times New Roman" w:eastAsia="Times New Roman" w:hAnsi="Times New Roman" w:cs="Times New Roman"/>
                <w:sz w:val="24"/>
                <w:szCs w:val="24"/>
                <w:lang w:eastAsia="tr-TR"/>
              </w:rPr>
              <w:t xml:space="preserve">’ </w:t>
            </w:r>
            <w:proofErr w:type="spellStart"/>
            <w:r w:rsidRPr="004D53D0">
              <w:rPr>
                <w:rFonts w:ascii="Times New Roman" w:eastAsia="Times New Roman" w:hAnsi="Times New Roman" w:cs="Times New Roman"/>
                <w:sz w:val="24"/>
                <w:szCs w:val="24"/>
                <w:lang w:eastAsia="tr-TR"/>
              </w:rPr>
              <w:t>te</w:t>
            </w:r>
            <w:proofErr w:type="spellEnd"/>
            <w:r w:rsidRPr="004D53D0">
              <w:rPr>
                <w:rFonts w:ascii="Times New Roman" w:eastAsia="Times New Roman" w:hAnsi="Times New Roman" w:cs="Times New Roman"/>
                <w:sz w:val="24"/>
                <w:szCs w:val="24"/>
                <w:lang w:eastAsia="tr-TR"/>
              </w:rPr>
              <w:t xml:space="preserve"> Modem / Network koruması bulunmalıdır.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proofErr w:type="spellStart"/>
            <w:r w:rsidRPr="004D53D0">
              <w:rPr>
                <w:rFonts w:ascii="Times New Roman" w:eastAsia="Times New Roman" w:hAnsi="Times New Roman" w:cs="Times New Roman"/>
                <w:sz w:val="24"/>
                <w:szCs w:val="24"/>
                <w:lang w:eastAsia="tr-TR"/>
              </w:rPr>
              <w:t>Ups</w:t>
            </w:r>
            <w:proofErr w:type="spellEnd"/>
            <w:r w:rsidRPr="004D53D0">
              <w:rPr>
                <w:rFonts w:ascii="Times New Roman" w:eastAsia="Times New Roman" w:hAnsi="Times New Roman" w:cs="Times New Roman"/>
                <w:sz w:val="24"/>
                <w:szCs w:val="24"/>
                <w:lang w:eastAsia="tr-TR"/>
              </w:rPr>
              <w:t xml:space="preserve">’ </w:t>
            </w:r>
            <w:proofErr w:type="spellStart"/>
            <w:r w:rsidRPr="004D53D0">
              <w:rPr>
                <w:rFonts w:ascii="Times New Roman" w:eastAsia="Times New Roman" w:hAnsi="Times New Roman" w:cs="Times New Roman"/>
                <w:sz w:val="24"/>
                <w:szCs w:val="24"/>
                <w:lang w:eastAsia="tr-TR"/>
              </w:rPr>
              <w:t>te</w:t>
            </w:r>
            <w:proofErr w:type="spellEnd"/>
            <w:r w:rsidRPr="004D53D0">
              <w:rPr>
                <w:rFonts w:ascii="Times New Roman" w:eastAsia="Times New Roman" w:hAnsi="Times New Roman" w:cs="Times New Roman"/>
                <w:sz w:val="24"/>
                <w:szCs w:val="24"/>
                <w:lang w:eastAsia="tr-TR"/>
              </w:rPr>
              <w:t xml:space="preserve"> en az 4 adet topraklı priz çıkışı bulunmalıdır.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proofErr w:type="spellStart"/>
            <w:r w:rsidRPr="004D53D0">
              <w:rPr>
                <w:rFonts w:ascii="Times New Roman" w:eastAsia="Times New Roman" w:hAnsi="Times New Roman" w:cs="Times New Roman"/>
                <w:sz w:val="24"/>
                <w:szCs w:val="24"/>
                <w:lang w:eastAsia="tr-TR"/>
              </w:rPr>
              <w:t>Ups</w:t>
            </w:r>
            <w:proofErr w:type="spellEnd"/>
            <w:r w:rsidRPr="004D53D0">
              <w:rPr>
                <w:rFonts w:ascii="Times New Roman" w:eastAsia="Times New Roman" w:hAnsi="Times New Roman" w:cs="Times New Roman"/>
                <w:sz w:val="24"/>
                <w:szCs w:val="24"/>
                <w:lang w:eastAsia="tr-TR"/>
              </w:rPr>
              <w:t xml:space="preserve"> sisteminde CPU kontrolü özelliği bulunmalıdır.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proofErr w:type="spellStart"/>
            <w:r w:rsidRPr="004D53D0">
              <w:rPr>
                <w:rFonts w:ascii="Times New Roman" w:eastAsia="Times New Roman" w:hAnsi="Times New Roman" w:cs="Times New Roman"/>
                <w:sz w:val="24"/>
                <w:szCs w:val="24"/>
                <w:lang w:eastAsia="tr-TR"/>
              </w:rPr>
              <w:t>Ups</w:t>
            </w:r>
            <w:proofErr w:type="spellEnd"/>
            <w:r w:rsidRPr="004D53D0">
              <w:rPr>
                <w:rFonts w:ascii="Times New Roman" w:eastAsia="Times New Roman" w:hAnsi="Times New Roman" w:cs="Times New Roman"/>
                <w:sz w:val="24"/>
                <w:szCs w:val="24"/>
                <w:lang w:eastAsia="tr-TR"/>
              </w:rPr>
              <w:t xml:space="preserve">’ </w:t>
            </w:r>
            <w:proofErr w:type="spellStart"/>
            <w:r w:rsidRPr="004D53D0">
              <w:rPr>
                <w:rFonts w:ascii="Times New Roman" w:eastAsia="Times New Roman" w:hAnsi="Times New Roman" w:cs="Times New Roman"/>
                <w:sz w:val="24"/>
                <w:szCs w:val="24"/>
                <w:lang w:eastAsia="tr-TR"/>
              </w:rPr>
              <w:t>te</w:t>
            </w:r>
            <w:proofErr w:type="spellEnd"/>
            <w:r w:rsidRPr="004D53D0">
              <w:rPr>
                <w:rFonts w:ascii="Times New Roman" w:eastAsia="Times New Roman" w:hAnsi="Times New Roman" w:cs="Times New Roman"/>
                <w:sz w:val="24"/>
                <w:szCs w:val="24"/>
                <w:lang w:eastAsia="tr-TR"/>
              </w:rPr>
              <w:t xml:space="preserve"> kapalı konumda şarj edilebilme özelliği bulunmalıdır.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proofErr w:type="spellStart"/>
            <w:r w:rsidRPr="004D53D0">
              <w:rPr>
                <w:rFonts w:ascii="Times New Roman" w:eastAsia="Times New Roman" w:hAnsi="Times New Roman" w:cs="Times New Roman"/>
                <w:sz w:val="24"/>
                <w:szCs w:val="24"/>
                <w:lang w:eastAsia="tr-TR"/>
              </w:rPr>
              <w:t>Ups</w:t>
            </w:r>
            <w:proofErr w:type="spellEnd"/>
            <w:r w:rsidRPr="004D53D0">
              <w:rPr>
                <w:rFonts w:ascii="Times New Roman" w:eastAsia="Times New Roman" w:hAnsi="Times New Roman" w:cs="Times New Roman"/>
                <w:sz w:val="24"/>
                <w:szCs w:val="24"/>
                <w:lang w:eastAsia="tr-TR"/>
              </w:rPr>
              <w:t xml:space="preserve"> üzerinde otomatik sigorta özelliği bulunmalıdır.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proofErr w:type="spellStart"/>
            <w:r w:rsidRPr="004D53D0">
              <w:rPr>
                <w:rFonts w:ascii="Times New Roman" w:eastAsia="Times New Roman" w:hAnsi="Times New Roman" w:cs="Times New Roman"/>
                <w:sz w:val="24"/>
                <w:szCs w:val="24"/>
                <w:lang w:eastAsia="tr-TR"/>
              </w:rPr>
              <w:t>Ups</w:t>
            </w:r>
            <w:proofErr w:type="spellEnd"/>
            <w:r w:rsidRPr="004D53D0">
              <w:rPr>
                <w:rFonts w:ascii="Times New Roman" w:eastAsia="Times New Roman" w:hAnsi="Times New Roman" w:cs="Times New Roman"/>
                <w:sz w:val="24"/>
                <w:szCs w:val="24"/>
                <w:lang w:eastAsia="tr-TR"/>
              </w:rPr>
              <w:t xml:space="preserve"> CE ve ISO9001 standartlarına uygun olmalıdır.</w:t>
            </w:r>
          </w:p>
          <w:p w:rsidR="004D53D0" w:rsidRPr="004D53D0" w:rsidRDefault="004D53D0" w:rsidP="004D53D0">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proofErr w:type="spellStart"/>
            <w:r w:rsidRPr="004D53D0">
              <w:rPr>
                <w:rFonts w:ascii="Times New Roman" w:eastAsia="Times New Roman" w:hAnsi="Times New Roman" w:cs="Times New Roman"/>
                <w:sz w:val="24"/>
                <w:szCs w:val="24"/>
                <w:lang w:eastAsia="tr-TR"/>
              </w:rPr>
              <w:t>Ups</w:t>
            </w:r>
            <w:proofErr w:type="spellEnd"/>
            <w:r w:rsidRPr="004D53D0">
              <w:rPr>
                <w:rFonts w:ascii="Times New Roman" w:eastAsia="Times New Roman" w:hAnsi="Times New Roman" w:cs="Times New Roman"/>
                <w:sz w:val="24"/>
                <w:szCs w:val="24"/>
                <w:lang w:eastAsia="tr-TR"/>
              </w:rPr>
              <w:t xml:space="preserve"> en az 2 yıl garantili olmalıdır.</w:t>
            </w:r>
          </w:p>
          <w:p w:rsidR="004D53D0" w:rsidRPr="004D53D0" w:rsidRDefault="004D53D0" w:rsidP="004D53D0">
            <w:pPr>
              <w:spacing w:before="120" w:after="120"/>
              <w:jc w:val="left"/>
              <w:rPr>
                <w:rFonts w:ascii="Times New Roman" w:eastAsia="Times New Roman" w:hAnsi="Times New Roman" w:cs="Times New Roman"/>
                <w:sz w:val="24"/>
                <w:szCs w:val="24"/>
                <w:lang w:eastAsia="tr-TR"/>
              </w:rPr>
            </w:pPr>
          </w:p>
        </w:tc>
        <w:tc>
          <w:tcPr>
            <w:tcW w:w="1070" w:type="dxa"/>
            <w:vAlign w:val="center"/>
          </w:tcPr>
          <w:p w:rsidR="004D53D0" w:rsidRPr="004D53D0" w:rsidRDefault="004D53D0" w:rsidP="004D53D0">
            <w:pPr>
              <w:spacing w:before="120" w:after="120"/>
              <w:jc w:val="left"/>
              <w:rPr>
                <w:rFonts w:ascii="Times New Roman" w:eastAsia="Times New Roman" w:hAnsi="Times New Roman" w:cs="Times New Roman"/>
                <w:sz w:val="24"/>
                <w:szCs w:val="24"/>
                <w:lang w:eastAsia="tr-TR"/>
              </w:rPr>
            </w:pPr>
            <w:r w:rsidRPr="004D53D0">
              <w:rPr>
                <w:rFonts w:ascii="Times New Roman" w:eastAsia="Times New Roman" w:hAnsi="Times New Roman" w:cs="Times New Roman"/>
                <w:sz w:val="24"/>
                <w:szCs w:val="24"/>
                <w:lang w:eastAsia="tr-TR"/>
              </w:rPr>
              <w:t>7 Adet</w:t>
            </w:r>
          </w:p>
        </w:tc>
      </w:tr>
    </w:tbl>
    <w:p w:rsidR="003A5FC6" w:rsidRDefault="003A5FC6" w:rsidP="0009123E">
      <w:pPr>
        <w:spacing w:before="120" w:after="120"/>
        <w:jc w:val="left"/>
        <w:rPr>
          <w:rFonts w:ascii="Times New Roman" w:eastAsia="Times New Roman" w:hAnsi="Times New Roman" w:cs="Times New Roman"/>
          <w:b/>
          <w:sz w:val="24"/>
          <w:szCs w:val="24"/>
          <w:lang w:eastAsia="tr-TR"/>
        </w:rPr>
      </w:pP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4410B1">
        <w:rPr>
          <w:rFonts w:ascii="Times New Roman" w:eastAsia="Times New Roman" w:hAnsi="Times New Roman" w:cs="Times New Roman"/>
          <w:b/>
          <w:sz w:val="24"/>
          <w:szCs w:val="20"/>
          <w:lang w:eastAsia="tr-TR"/>
        </w:rPr>
        <w:t>3. Alet, aksesuar ve gerekli diğer kalemler</w:t>
      </w:r>
    </w:p>
    <w:p w:rsidR="004410B1" w:rsidRPr="004410B1" w:rsidRDefault="004410B1" w:rsidP="004410B1">
      <w:pPr>
        <w:overflowPunct w:val="0"/>
        <w:autoSpaceDE w:val="0"/>
        <w:autoSpaceDN w:val="0"/>
        <w:adjustRightInd w:val="0"/>
        <w:spacing w:after="120"/>
        <w:jc w:val="left"/>
        <w:textAlignment w:val="baseline"/>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İlgili alet ve aksesuarlar tedarikçi firma tarafından karşılanacaktır.</w:t>
      </w: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4410B1">
        <w:rPr>
          <w:rFonts w:ascii="Times New Roman" w:eastAsia="Times New Roman" w:hAnsi="Times New Roman" w:cs="Times New Roman"/>
          <w:b/>
          <w:sz w:val="24"/>
          <w:szCs w:val="20"/>
          <w:lang w:eastAsia="tr-TR"/>
        </w:rPr>
        <w:t>4. Garanti Koşulları</w:t>
      </w:r>
    </w:p>
    <w:p w:rsidR="004410B1" w:rsidRPr="004410B1" w:rsidRDefault="004410B1" w:rsidP="004410B1">
      <w:pPr>
        <w:overflowPunct w:val="0"/>
        <w:autoSpaceDE w:val="0"/>
        <w:autoSpaceDN w:val="0"/>
        <w:adjustRightInd w:val="0"/>
        <w:spacing w:after="120"/>
        <w:jc w:val="left"/>
        <w:textAlignment w:val="baseline"/>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Ürünün garanti süresi, teslim ve aktif kullanım itibariyle;</w:t>
      </w: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Bilgisayar için en az 2 sene olmalıdır.</w:t>
      </w: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Ağ Sistemi İçin Ana Set için en az 1 sene olmalıdır.</w:t>
      </w: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Ağ Sistemi LED Monitörü(Server) için en az 3 yıl olmalıdır.</w:t>
      </w: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 xml:space="preserve">UPS 1000 </w:t>
      </w:r>
      <w:proofErr w:type="spellStart"/>
      <w:r w:rsidRPr="004410B1">
        <w:rPr>
          <w:rFonts w:ascii="Times New Roman" w:eastAsia="Times New Roman" w:hAnsi="Times New Roman" w:cs="Times New Roman"/>
          <w:sz w:val="24"/>
          <w:szCs w:val="20"/>
          <w:lang w:eastAsia="tr-TR"/>
        </w:rPr>
        <w:t>Watt</w:t>
      </w:r>
      <w:proofErr w:type="spellEnd"/>
      <w:r w:rsidRPr="004410B1">
        <w:rPr>
          <w:rFonts w:ascii="Times New Roman" w:eastAsia="Times New Roman" w:hAnsi="Times New Roman" w:cs="Times New Roman"/>
          <w:sz w:val="24"/>
          <w:szCs w:val="20"/>
          <w:lang w:eastAsia="tr-TR"/>
        </w:rPr>
        <w:t xml:space="preserve"> Güç Kaynağı için en az 2 yıl olmalıdır.</w:t>
      </w:r>
    </w:p>
    <w:p w:rsidR="004410B1" w:rsidRPr="004410B1" w:rsidRDefault="004410B1" w:rsidP="004410B1">
      <w:pPr>
        <w:overflowPunct w:val="0"/>
        <w:autoSpaceDE w:val="0"/>
        <w:autoSpaceDN w:val="0"/>
        <w:adjustRightInd w:val="0"/>
        <w:spacing w:after="120"/>
        <w:jc w:val="left"/>
        <w:textAlignment w:val="baseline"/>
        <w:rPr>
          <w:rFonts w:ascii="Times New Roman" w:eastAsia="Times New Roman" w:hAnsi="Times New Roman" w:cs="Times New Roman"/>
          <w:sz w:val="24"/>
          <w:szCs w:val="20"/>
          <w:lang w:eastAsia="tr-TR"/>
        </w:rPr>
      </w:pP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4410B1">
        <w:rPr>
          <w:rFonts w:ascii="Times New Roman" w:eastAsia="Times New Roman" w:hAnsi="Times New Roman" w:cs="Times New Roman"/>
          <w:b/>
          <w:sz w:val="24"/>
          <w:szCs w:val="20"/>
          <w:lang w:eastAsia="tr-TR"/>
        </w:rPr>
        <w:t>5. Montaj ve Bakım-Onarım Hizmetleri</w:t>
      </w:r>
    </w:p>
    <w:p w:rsidR="004410B1" w:rsidRPr="004410B1" w:rsidRDefault="004410B1" w:rsidP="004E1649">
      <w:pPr>
        <w:tabs>
          <w:tab w:val="num" w:pos="1080"/>
          <w:tab w:val="num" w:pos="2487"/>
        </w:tabs>
        <w:spacing w:beforeLines="20"/>
        <w:jc w:val="left"/>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Ürünler, yüklenici tarafından firmanın belirtilen adresinde monte edilecek ve çalışır vaziyette teslim edilecektir. Yüklenici tarafından firmanın belirtilen adresinde monte edilen cihazla beraber yazılımı çalışır vaziyette teslim edilmelidir.</w:t>
      </w:r>
    </w:p>
    <w:p w:rsidR="004410B1" w:rsidRPr="004410B1" w:rsidRDefault="004410B1" w:rsidP="004E1649">
      <w:pPr>
        <w:tabs>
          <w:tab w:val="num" w:pos="3927"/>
        </w:tabs>
        <w:spacing w:beforeLines="20"/>
        <w:jc w:val="left"/>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lastRenderedPageBreak/>
        <w:t>Eğitim ile ilgili hususlar, firmaya teslim yerinde iki gün boyunca uygulamalı olarak verilmelidir.</w:t>
      </w:r>
    </w:p>
    <w:p w:rsidR="004410B1" w:rsidRPr="004410B1" w:rsidRDefault="004410B1" w:rsidP="004E1649">
      <w:pPr>
        <w:tabs>
          <w:tab w:val="num" w:pos="3927"/>
        </w:tabs>
        <w:spacing w:beforeLines="20"/>
        <w:rPr>
          <w:rFonts w:ascii="Times New Roman" w:eastAsia="Times New Roman" w:hAnsi="Times New Roman" w:cs="Times New Roman"/>
          <w:sz w:val="24"/>
          <w:szCs w:val="20"/>
          <w:lang w:eastAsia="tr-TR"/>
        </w:rPr>
      </w:pP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4410B1">
        <w:rPr>
          <w:rFonts w:ascii="Times New Roman" w:eastAsia="Times New Roman" w:hAnsi="Times New Roman" w:cs="Times New Roman"/>
          <w:b/>
          <w:sz w:val="24"/>
          <w:szCs w:val="20"/>
          <w:lang w:eastAsia="tr-TR"/>
        </w:rPr>
        <w:t>6. Gerekli Yedek Parçalar</w:t>
      </w: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İlgili yedek parçaların olması halinde tedarikçi firma sağlayacaktır.</w:t>
      </w:r>
    </w:p>
    <w:p w:rsidR="00293048" w:rsidRDefault="00293048" w:rsidP="004410B1">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p>
    <w:p w:rsidR="00293048" w:rsidRDefault="00293048" w:rsidP="004410B1">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4410B1">
        <w:rPr>
          <w:rFonts w:ascii="Times New Roman" w:eastAsia="Times New Roman" w:hAnsi="Times New Roman" w:cs="Times New Roman"/>
          <w:b/>
          <w:sz w:val="24"/>
          <w:szCs w:val="20"/>
          <w:lang w:eastAsia="tr-TR"/>
        </w:rPr>
        <w:t>7. Kullanım Kılavuzu</w:t>
      </w:r>
    </w:p>
    <w:p w:rsidR="004410B1" w:rsidRPr="004410B1" w:rsidRDefault="004410B1" w:rsidP="004E1649">
      <w:pPr>
        <w:tabs>
          <w:tab w:val="num" w:pos="3927"/>
        </w:tabs>
        <w:spacing w:beforeLines="20"/>
        <w:jc w:val="left"/>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 xml:space="preserve">Ürünlerin üzerinde, cihazın teknik özellikleri, kullanma talimatı, emniyet ikaz işaret ve yazıları ile imalatçı yüklenici adını belirten bilgi levhası bulunacaktır. </w:t>
      </w:r>
    </w:p>
    <w:p w:rsidR="004410B1" w:rsidRPr="004410B1" w:rsidRDefault="004410B1" w:rsidP="004E1649">
      <w:pPr>
        <w:tabs>
          <w:tab w:val="num" w:pos="1080"/>
          <w:tab w:val="num" w:pos="2487"/>
        </w:tabs>
        <w:spacing w:beforeLines="20"/>
        <w:jc w:val="left"/>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Bütün etiketler ve bilgi levhaları korozyona mukavim malzemeden olacaktır. Yüklenici malzeme cinsini, yazılı olarak taahhüt edecektir.</w:t>
      </w:r>
    </w:p>
    <w:p w:rsidR="004410B1" w:rsidRPr="004410B1" w:rsidRDefault="004410B1" w:rsidP="004E1649">
      <w:pPr>
        <w:spacing w:beforeLines="20"/>
        <w:jc w:val="left"/>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Ayrıca; Kullanıcı kılavuzu, Aksesuar parça kitabı, varsa detay parçaların montaj şemalarını içerecek şekilde mekanik komple resimleri ve arıza sırasında yapılması gerekenler dokümanı cihazla birlikte teslim edilmelidir.</w:t>
      </w: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p>
    <w:p w:rsidR="004410B1" w:rsidRPr="004410B1" w:rsidRDefault="004410B1" w:rsidP="004410B1">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4410B1">
        <w:rPr>
          <w:rFonts w:ascii="Times New Roman" w:eastAsia="Times New Roman" w:hAnsi="Times New Roman" w:cs="Times New Roman"/>
          <w:b/>
          <w:sz w:val="24"/>
          <w:szCs w:val="20"/>
          <w:lang w:eastAsia="tr-TR"/>
        </w:rPr>
        <w:t>8. Diğer Hususlar</w:t>
      </w:r>
    </w:p>
    <w:p w:rsidR="004410B1" w:rsidRPr="004410B1" w:rsidRDefault="004410B1" w:rsidP="004E1649">
      <w:pPr>
        <w:spacing w:beforeLines="20"/>
        <w:jc w:val="left"/>
        <w:rPr>
          <w:rFonts w:ascii="Times New Roman" w:eastAsia="Times New Roman" w:hAnsi="Times New Roman" w:cs="Times New Roman"/>
          <w:sz w:val="24"/>
          <w:szCs w:val="20"/>
          <w:lang w:eastAsia="tr-TR"/>
        </w:rPr>
      </w:pPr>
      <w:r w:rsidRPr="004410B1">
        <w:rPr>
          <w:rFonts w:ascii="Times New Roman" w:eastAsia="Times New Roman" w:hAnsi="Times New Roman" w:cs="Times New Roman"/>
          <w:sz w:val="24"/>
          <w:szCs w:val="20"/>
          <w:lang w:eastAsia="tr-TR"/>
        </w:rPr>
        <w:t>İş bu teknik şartnamede talep edilen kriterler isteklilerin karşılaması gereken minimum kriterlerdir. Nakliye yüklenici firmaya aittir. Tedarikçi firmanın teslim edeceği ürünler ve parçaları teslimatta kontrol edilecek olup, uygun olmayan ürünler ve parçaların istenilen özelliklerde ve kalitede teslim edilmemesi koşulunda sözleşme feshedilecektir. Ürünler Kırık, Çatlak, Ezik, Pas, Boya akması ve boya kabarması, Darbe gibi kusurlar bulunmayacaktır.</w:t>
      </w:r>
    </w:p>
    <w:p w:rsidR="001D595C" w:rsidRDefault="00B34090" w:rsidP="00B92C45">
      <w:pPr>
        <w:spacing w:before="120" w:after="120"/>
        <w:ind w:hanging="33"/>
        <w:jc w:val="left"/>
        <w:rPr>
          <w:rFonts w:ascii="Times New Roman" w:eastAsia="Times New Roman" w:hAnsi="Times New Roman" w:cs="Times New Roman"/>
          <w:b/>
          <w:sz w:val="24"/>
          <w:szCs w:val="24"/>
          <w:lang w:eastAsia="tr-TR"/>
        </w:rPr>
      </w:pPr>
      <w:r w:rsidRPr="00BB534F">
        <w:rPr>
          <w:rFonts w:ascii="Times New Roman" w:eastAsia="Times New Roman" w:hAnsi="Times New Roman" w:cs="Times New Roman"/>
          <w:sz w:val="24"/>
          <w:szCs w:val="24"/>
          <w:lang w:eastAsia="tr-TR"/>
        </w:rPr>
        <w:t>Ana set için işletmede hâlihazırda kullanılan muhasebe yazılımı</w:t>
      </w:r>
      <w:r w:rsidR="00FB4929">
        <w:rPr>
          <w:rFonts w:ascii="Times New Roman" w:eastAsia="Times New Roman" w:hAnsi="Times New Roman" w:cs="Times New Roman"/>
          <w:sz w:val="24"/>
          <w:szCs w:val="24"/>
          <w:lang w:eastAsia="tr-TR"/>
        </w:rPr>
        <w:t xml:space="preserve"> ile uyumluluğu gösteren bir iş </w:t>
      </w:r>
      <w:r w:rsidRPr="00BB534F">
        <w:rPr>
          <w:rFonts w:ascii="Times New Roman" w:eastAsia="Times New Roman" w:hAnsi="Times New Roman" w:cs="Times New Roman"/>
          <w:sz w:val="24"/>
          <w:szCs w:val="24"/>
          <w:lang w:eastAsia="tr-TR"/>
        </w:rPr>
        <w:t>planı teknik teklif ile birlikte sunulmalıdır.</w:t>
      </w:r>
    </w:p>
    <w:p w:rsidR="001D595C" w:rsidRDefault="001D595C" w:rsidP="00B92C45">
      <w:pPr>
        <w:spacing w:before="120" w:after="120"/>
        <w:ind w:hanging="33"/>
        <w:jc w:val="left"/>
        <w:rPr>
          <w:rFonts w:ascii="Times New Roman" w:eastAsia="Times New Roman" w:hAnsi="Times New Roman" w:cs="Times New Roman"/>
          <w:b/>
          <w:sz w:val="24"/>
          <w:szCs w:val="24"/>
          <w:lang w:eastAsia="tr-TR"/>
        </w:rPr>
      </w:pPr>
    </w:p>
    <w:p w:rsidR="001D595C" w:rsidRDefault="001D595C" w:rsidP="00B92C45">
      <w:pPr>
        <w:spacing w:before="120" w:after="120"/>
        <w:ind w:hanging="33"/>
        <w:jc w:val="left"/>
        <w:rPr>
          <w:rFonts w:ascii="Times New Roman" w:eastAsia="Times New Roman" w:hAnsi="Times New Roman" w:cs="Times New Roman"/>
          <w:b/>
          <w:sz w:val="24"/>
          <w:szCs w:val="24"/>
          <w:lang w:eastAsia="tr-TR"/>
        </w:rPr>
      </w:pPr>
    </w:p>
    <w:p w:rsidR="001D595C" w:rsidRDefault="001D595C" w:rsidP="00B92C45">
      <w:pPr>
        <w:spacing w:before="120" w:after="120"/>
        <w:ind w:hanging="33"/>
        <w:jc w:val="left"/>
        <w:rPr>
          <w:rFonts w:ascii="Times New Roman" w:eastAsia="Times New Roman" w:hAnsi="Times New Roman" w:cs="Times New Roman"/>
          <w:b/>
          <w:sz w:val="24"/>
          <w:szCs w:val="24"/>
          <w:lang w:eastAsia="tr-TR"/>
        </w:rPr>
      </w:pPr>
    </w:p>
    <w:p w:rsidR="001D595C" w:rsidRDefault="001D595C" w:rsidP="00B92C45">
      <w:pPr>
        <w:spacing w:before="120" w:after="120"/>
        <w:ind w:hanging="33"/>
        <w:jc w:val="left"/>
        <w:rPr>
          <w:rFonts w:ascii="Times New Roman" w:eastAsia="Times New Roman" w:hAnsi="Times New Roman" w:cs="Times New Roman"/>
          <w:b/>
          <w:sz w:val="24"/>
          <w:szCs w:val="24"/>
          <w:lang w:eastAsia="tr-TR"/>
        </w:rPr>
      </w:pPr>
    </w:p>
    <w:p w:rsidR="001D595C" w:rsidRDefault="001D595C" w:rsidP="00B92C45">
      <w:pPr>
        <w:spacing w:before="120" w:after="120"/>
        <w:ind w:hanging="33"/>
        <w:jc w:val="left"/>
        <w:rPr>
          <w:rFonts w:ascii="Times New Roman" w:eastAsia="Times New Roman" w:hAnsi="Times New Roman" w:cs="Times New Roman"/>
          <w:b/>
          <w:sz w:val="24"/>
          <w:szCs w:val="24"/>
          <w:lang w:eastAsia="tr-TR"/>
        </w:rPr>
      </w:pPr>
    </w:p>
    <w:p w:rsidR="001D595C" w:rsidRDefault="001D595C" w:rsidP="00B92C45">
      <w:pPr>
        <w:spacing w:before="120" w:after="120"/>
        <w:ind w:hanging="33"/>
        <w:jc w:val="left"/>
        <w:rPr>
          <w:rFonts w:ascii="Times New Roman" w:eastAsia="Times New Roman" w:hAnsi="Times New Roman" w:cs="Times New Roman"/>
          <w:b/>
          <w:sz w:val="24"/>
          <w:szCs w:val="24"/>
          <w:lang w:eastAsia="tr-TR"/>
        </w:rPr>
      </w:pPr>
    </w:p>
    <w:p w:rsidR="001D595C" w:rsidRDefault="001D595C" w:rsidP="00B92C45">
      <w:pPr>
        <w:spacing w:before="120" w:after="120"/>
        <w:ind w:hanging="33"/>
        <w:jc w:val="left"/>
        <w:rPr>
          <w:rFonts w:ascii="Times New Roman" w:eastAsia="Times New Roman" w:hAnsi="Times New Roman" w:cs="Times New Roman"/>
          <w:b/>
          <w:sz w:val="24"/>
          <w:szCs w:val="24"/>
          <w:lang w:eastAsia="tr-TR"/>
        </w:rPr>
      </w:pPr>
    </w:p>
    <w:p w:rsidR="001D595C" w:rsidRDefault="001D595C" w:rsidP="00B92C45">
      <w:pPr>
        <w:spacing w:before="120" w:after="120"/>
        <w:ind w:hanging="33"/>
        <w:jc w:val="left"/>
        <w:rPr>
          <w:rFonts w:ascii="Times New Roman" w:eastAsia="Times New Roman" w:hAnsi="Times New Roman" w:cs="Times New Roman"/>
          <w:b/>
          <w:sz w:val="24"/>
          <w:szCs w:val="24"/>
          <w:lang w:eastAsia="tr-TR"/>
        </w:rPr>
      </w:pPr>
    </w:p>
    <w:p w:rsidR="001D595C" w:rsidRPr="001D595C" w:rsidRDefault="001D595C" w:rsidP="001D595C">
      <w:pPr>
        <w:pageBreakBefore/>
        <w:jc w:val="center"/>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lastRenderedPageBreak/>
        <w:t>TEKNİK ŞARTNAME STANDART FORMU   (Söz. EK:2b)</w:t>
      </w:r>
    </w:p>
    <w:p w:rsidR="001D595C" w:rsidRPr="001D595C" w:rsidRDefault="001D595C" w:rsidP="001D595C">
      <w:pPr>
        <w:spacing w:before="120" w:after="120"/>
        <w:jc w:val="center"/>
        <w:rPr>
          <w:rFonts w:ascii="Times New Roman" w:eastAsia="Times New Roman" w:hAnsi="Times New Roman" w:cs="Times New Roman"/>
          <w:sz w:val="20"/>
          <w:szCs w:val="20"/>
          <w:lang w:eastAsia="tr-TR"/>
        </w:rPr>
      </w:pPr>
      <w:r w:rsidRPr="001D595C">
        <w:rPr>
          <w:rFonts w:ascii="Times New Roman" w:eastAsia="Times New Roman" w:hAnsi="Times New Roman" w:cs="Times New Roman"/>
          <w:sz w:val="20"/>
          <w:szCs w:val="20"/>
          <w:lang w:eastAsia="tr-TR"/>
        </w:rPr>
        <w:t>(Mal Alımı ihaleleri için)</w:t>
      </w:r>
    </w:p>
    <w:p w:rsidR="001D595C" w:rsidRPr="001D595C" w:rsidRDefault="001D595C" w:rsidP="001D595C">
      <w:pPr>
        <w:spacing w:before="120" w:after="120"/>
        <w:ind w:firstLine="720"/>
        <w:jc w:val="center"/>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 xml:space="preserve">Lot </w:t>
      </w:r>
      <w:r w:rsidR="00295D94">
        <w:rPr>
          <w:rFonts w:ascii="Times New Roman" w:eastAsia="Times New Roman" w:hAnsi="Times New Roman" w:cs="Times New Roman"/>
          <w:b/>
          <w:sz w:val="24"/>
          <w:szCs w:val="24"/>
          <w:lang w:eastAsia="tr-TR"/>
        </w:rPr>
        <w:t>5</w:t>
      </w:r>
      <w:r w:rsidRPr="001D595C">
        <w:rPr>
          <w:rFonts w:ascii="Times New Roman" w:eastAsia="Times New Roman" w:hAnsi="Times New Roman" w:cs="Times New Roman"/>
          <w:b/>
          <w:sz w:val="24"/>
          <w:szCs w:val="24"/>
          <w:lang w:eastAsia="tr-TR"/>
        </w:rPr>
        <w:t xml:space="preserve">: </w:t>
      </w:r>
      <w:r w:rsidRPr="001D595C">
        <w:rPr>
          <w:rFonts w:ascii="Times New Roman" w:eastAsia="Times New Roman" w:hAnsi="Times New Roman" w:cs="Times New Roman"/>
          <w:sz w:val="24"/>
          <w:szCs w:val="24"/>
          <w:lang w:eastAsia="tr-TR"/>
        </w:rPr>
        <w:t>1 Adet Çizim Programı ve Ağ Üzerinden Kullanıcı Kurulumu</w:t>
      </w:r>
    </w:p>
    <w:p w:rsidR="001D595C" w:rsidRPr="001D595C" w:rsidRDefault="001D595C" w:rsidP="001D595C">
      <w:pPr>
        <w:spacing w:before="120" w:after="120"/>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b/>
          <w:sz w:val="24"/>
          <w:szCs w:val="24"/>
          <w:lang w:eastAsia="tr-TR"/>
        </w:rPr>
        <w:t>Sözleşme başlığı:</w:t>
      </w:r>
      <w:r w:rsidRPr="001D595C">
        <w:rPr>
          <w:rFonts w:ascii="Times New Roman" w:eastAsia="Times New Roman" w:hAnsi="Times New Roman" w:cs="Times New Roman"/>
          <w:sz w:val="24"/>
          <w:szCs w:val="24"/>
          <w:lang w:eastAsia="tr-TR"/>
        </w:rPr>
        <w:t xml:space="preserve"> Bölgede İlk Kez Tenteli Yarı Römork Üretimi İçin Makine Teknolojisinin Geliştirilmesi Ve Ar-Ge Tasarım Faaliyetleri Projesi</w:t>
      </w:r>
    </w:p>
    <w:p w:rsidR="001D595C" w:rsidRPr="001D595C" w:rsidRDefault="001D595C" w:rsidP="001D595C">
      <w:pPr>
        <w:spacing w:before="120" w:after="120"/>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b/>
          <w:sz w:val="24"/>
          <w:szCs w:val="24"/>
          <w:lang w:eastAsia="tr-TR"/>
        </w:rPr>
        <w:t>Yayın Referansı:</w:t>
      </w:r>
      <w:r w:rsidRPr="001D595C">
        <w:rPr>
          <w:rFonts w:ascii="Times New Roman" w:eastAsia="Times New Roman" w:hAnsi="Times New Roman" w:cs="Times New Roman"/>
          <w:sz w:val="24"/>
          <w:szCs w:val="24"/>
          <w:lang w:eastAsia="tr-TR"/>
        </w:rPr>
        <w:t xml:space="preserve"> TR62/14/BREY/0050</w:t>
      </w:r>
    </w:p>
    <w:p w:rsidR="001D595C" w:rsidRPr="001D595C" w:rsidRDefault="001D595C" w:rsidP="001D595C">
      <w:pPr>
        <w:spacing w:before="120" w:after="120"/>
        <w:jc w:val="left"/>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1. Genel Tanım</w:t>
      </w:r>
    </w:p>
    <w:p w:rsidR="001D595C" w:rsidRPr="001D595C" w:rsidRDefault="001D595C" w:rsidP="001D595C">
      <w:pPr>
        <w:spacing w:before="120" w:after="120"/>
        <w:ind w:hanging="33"/>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Çukurova Kalkınma Ajansı Bölgesel Rekabet ve Yenilik Mali Destek Programı kapsamında TR62/14/BREY/0050 referans numarası ile desteklenen Bölgede İlk Kez Tenteli Yarı Römork Üretimi İçin Makine Teknolojisinin Geliştirilmesi Ve Ar-Ge Tasarım Faaliyetleri Projesi için Lot </w:t>
      </w:r>
      <w:r w:rsidR="002F4EF3">
        <w:rPr>
          <w:rFonts w:ascii="Times New Roman" w:eastAsia="Times New Roman" w:hAnsi="Times New Roman" w:cs="Times New Roman"/>
          <w:sz w:val="24"/>
          <w:szCs w:val="24"/>
          <w:lang w:eastAsia="tr-TR"/>
        </w:rPr>
        <w:t>5</w:t>
      </w:r>
      <w:r w:rsidRPr="001D595C">
        <w:rPr>
          <w:rFonts w:ascii="Times New Roman" w:eastAsia="Times New Roman" w:hAnsi="Times New Roman" w:cs="Times New Roman"/>
          <w:sz w:val="24"/>
          <w:szCs w:val="24"/>
          <w:lang w:eastAsia="tr-TR"/>
        </w:rPr>
        <w:t xml:space="preserve"> başlığındaki mal alımıdır.</w:t>
      </w:r>
    </w:p>
    <w:p w:rsidR="001D595C" w:rsidRPr="001D595C" w:rsidRDefault="001D595C" w:rsidP="001D595C">
      <w:pPr>
        <w:spacing w:before="120" w:after="120"/>
        <w:ind w:hanging="33"/>
        <w:jc w:val="left"/>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2. Tedarik Edilecek Mallar, Teknik Özellikleri ve Miktarı</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2"/>
        <w:gridCol w:w="6136"/>
        <w:gridCol w:w="1115"/>
      </w:tblGrid>
      <w:tr w:rsidR="001D595C" w:rsidRPr="001D595C" w:rsidTr="00B73873">
        <w:trPr>
          <w:cantSplit/>
          <w:trHeight w:val="24"/>
          <w:tblHeader/>
        </w:trPr>
        <w:tc>
          <w:tcPr>
            <w:tcW w:w="1812" w:type="dxa"/>
            <w:shd w:val="pct5" w:color="auto" w:fill="FFFFFF"/>
          </w:tcPr>
          <w:p w:rsidR="001D595C" w:rsidRPr="001D595C" w:rsidRDefault="001D595C" w:rsidP="001D595C">
            <w:pPr>
              <w:spacing w:before="120" w:after="120"/>
              <w:jc w:val="center"/>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A</w:t>
            </w:r>
          </w:p>
        </w:tc>
        <w:tc>
          <w:tcPr>
            <w:tcW w:w="6136" w:type="dxa"/>
            <w:shd w:val="pct5" w:color="auto" w:fill="FFFFFF"/>
          </w:tcPr>
          <w:p w:rsidR="001D595C" w:rsidRPr="001D595C" w:rsidRDefault="001D595C" w:rsidP="001D595C">
            <w:pPr>
              <w:spacing w:before="120" w:after="120"/>
              <w:jc w:val="center"/>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B</w:t>
            </w:r>
          </w:p>
        </w:tc>
        <w:tc>
          <w:tcPr>
            <w:tcW w:w="1115" w:type="dxa"/>
            <w:shd w:val="pct5" w:color="auto" w:fill="FFFFFF"/>
          </w:tcPr>
          <w:p w:rsidR="001D595C" w:rsidRPr="001D595C" w:rsidRDefault="001D595C" w:rsidP="001D595C">
            <w:pPr>
              <w:spacing w:before="120" w:after="120"/>
              <w:jc w:val="center"/>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C</w:t>
            </w:r>
          </w:p>
        </w:tc>
      </w:tr>
      <w:tr w:rsidR="001D595C" w:rsidRPr="001D595C" w:rsidTr="00B73873">
        <w:trPr>
          <w:cantSplit/>
          <w:trHeight w:val="24"/>
          <w:tblHeader/>
        </w:trPr>
        <w:tc>
          <w:tcPr>
            <w:tcW w:w="1812" w:type="dxa"/>
            <w:shd w:val="pct5" w:color="auto" w:fill="FFFFFF"/>
          </w:tcPr>
          <w:p w:rsidR="001D595C" w:rsidRPr="001D595C" w:rsidRDefault="001D595C" w:rsidP="001D595C">
            <w:pPr>
              <w:spacing w:before="120" w:after="120"/>
              <w:jc w:val="center"/>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 xml:space="preserve">Sıra No </w:t>
            </w:r>
          </w:p>
        </w:tc>
        <w:tc>
          <w:tcPr>
            <w:tcW w:w="6136" w:type="dxa"/>
            <w:shd w:val="pct5" w:color="auto" w:fill="FFFFFF"/>
          </w:tcPr>
          <w:p w:rsidR="001D595C" w:rsidRPr="001D595C" w:rsidRDefault="001D595C" w:rsidP="001D595C">
            <w:pPr>
              <w:spacing w:before="120" w:after="120"/>
              <w:jc w:val="center"/>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Teknik Özellikler</w:t>
            </w:r>
          </w:p>
        </w:tc>
        <w:tc>
          <w:tcPr>
            <w:tcW w:w="1115" w:type="dxa"/>
            <w:shd w:val="pct5" w:color="auto" w:fill="FFFFFF"/>
          </w:tcPr>
          <w:p w:rsidR="001D595C" w:rsidRPr="001D595C" w:rsidRDefault="001D595C" w:rsidP="001D595C">
            <w:pPr>
              <w:spacing w:before="120" w:after="120"/>
              <w:jc w:val="center"/>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Miktar</w:t>
            </w:r>
          </w:p>
        </w:tc>
      </w:tr>
      <w:tr w:rsidR="001D595C" w:rsidRPr="001D595C" w:rsidTr="00B73873">
        <w:trPr>
          <w:trHeight w:val="13"/>
        </w:trPr>
        <w:tc>
          <w:tcPr>
            <w:tcW w:w="1812" w:type="dxa"/>
          </w:tcPr>
          <w:p w:rsidR="001D595C" w:rsidRPr="001D595C" w:rsidRDefault="001D595C" w:rsidP="001D595C">
            <w:pPr>
              <w:spacing w:before="120" w:after="120"/>
              <w:jc w:val="center"/>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1</w:t>
            </w:r>
          </w:p>
        </w:tc>
        <w:tc>
          <w:tcPr>
            <w:tcW w:w="6136" w:type="dxa"/>
          </w:tcPr>
          <w:p w:rsidR="001D595C" w:rsidRPr="001D595C" w:rsidRDefault="001D595C" w:rsidP="001D595C">
            <w:pPr>
              <w:spacing w:line="178" w:lineRule="atLeast"/>
              <w:jc w:val="center"/>
              <w:rPr>
                <w:rFonts w:ascii="Times New Roman" w:eastAsia="Times New Roman" w:hAnsi="Times New Roman" w:cs="Times New Roman"/>
                <w:b/>
                <w:color w:val="222222"/>
                <w:sz w:val="24"/>
                <w:szCs w:val="24"/>
                <w:lang w:eastAsia="tr-TR"/>
              </w:rPr>
            </w:pPr>
            <w:r w:rsidRPr="001D595C">
              <w:rPr>
                <w:rFonts w:ascii="Times New Roman" w:eastAsia="Times New Roman" w:hAnsi="Times New Roman" w:cs="Times New Roman"/>
                <w:b/>
                <w:color w:val="222222"/>
                <w:sz w:val="24"/>
                <w:szCs w:val="24"/>
                <w:lang w:eastAsia="tr-TR"/>
              </w:rPr>
              <w:t>ÇİZİM PROGRAMI VE AĞ ÜZERİNDEN KULLANICI KURULUMU</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Programda Türkçe dil desteği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3 boyutlu parametrik katı modelleme (parça ve montaj tasarımı)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2 boyutlu çizimlerden 3 boyutlu modelleri oluşturma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Tasarım tabloları (Excel tabanlı) ile farklı boyut ve özelliklerde konfigürasyonlar oluşturma, sık kullanılan parçalara, unsurlara ve şablonlara tasarım kütüphanesinden kolayca ulaşma, farklı dosya formatlarını açma ve kaydetme (</w:t>
            </w:r>
            <w:proofErr w:type="spellStart"/>
            <w:r w:rsidRPr="001D595C">
              <w:rPr>
                <w:rFonts w:ascii="Times New Roman" w:eastAsia="Times New Roman" w:hAnsi="Times New Roman" w:cs="Times New Roman"/>
                <w:sz w:val="24"/>
                <w:szCs w:val="24"/>
                <w:lang w:eastAsia="tr-TR"/>
              </w:rPr>
              <w:t>Parasolid</w:t>
            </w:r>
            <w:proofErr w:type="spellEnd"/>
            <w:r w:rsidRPr="001D595C">
              <w:rPr>
                <w:rFonts w:ascii="Times New Roman" w:eastAsia="Times New Roman" w:hAnsi="Times New Roman" w:cs="Times New Roman"/>
                <w:sz w:val="24"/>
                <w:szCs w:val="24"/>
                <w:lang w:eastAsia="tr-TR"/>
              </w:rPr>
              <w:t xml:space="preserve">, </w:t>
            </w:r>
            <w:proofErr w:type="spellStart"/>
            <w:r w:rsidRPr="001D595C">
              <w:rPr>
                <w:rFonts w:ascii="Times New Roman" w:eastAsia="Times New Roman" w:hAnsi="Times New Roman" w:cs="Times New Roman"/>
                <w:sz w:val="24"/>
                <w:szCs w:val="24"/>
                <w:lang w:eastAsia="tr-TR"/>
              </w:rPr>
              <w:t>iges</w:t>
            </w:r>
            <w:proofErr w:type="spellEnd"/>
            <w:r w:rsidRPr="001D595C">
              <w:rPr>
                <w:rFonts w:ascii="Times New Roman" w:eastAsia="Times New Roman" w:hAnsi="Times New Roman" w:cs="Times New Roman"/>
                <w:sz w:val="24"/>
                <w:szCs w:val="24"/>
                <w:lang w:eastAsia="tr-TR"/>
              </w:rPr>
              <w:t xml:space="preserve">, step, </w:t>
            </w:r>
            <w:proofErr w:type="spellStart"/>
            <w:r w:rsidRPr="001D595C">
              <w:rPr>
                <w:rFonts w:ascii="Times New Roman" w:eastAsia="Times New Roman" w:hAnsi="Times New Roman" w:cs="Times New Roman"/>
                <w:sz w:val="24"/>
                <w:szCs w:val="24"/>
                <w:lang w:eastAsia="tr-TR"/>
              </w:rPr>
              <w:t>acis</w:t>
            </w:r>
            <w:proofErr w:type="spellEnd"/>
            <w:r w:rsidRPr="001D595C">
              <w:rPr>
                <w:rFonts w:ascii="Times New Roman" w:eastAsia="Times New Roman" w:hAnsi="Times New Roman" w:cs="Times New Roman"/>
                <w:sz w:val="24"/>
                <w:szCs w:val="24"/>
                <w:lang w:eastAsia="tr-TR"/>
              </w:rPr>
              <w:t xml:space="preserve">-sat, </w:t>
            </w:r>
            <w:proofErr w:type="spellStart"/>
            <w:r w:rsidRPr="001D595C">
              <w:rPr>
                <w:rFonts w:ascii="Times New Roman" w:eastAsia="Times New Roman" w:hAnsi="Times New Roman" w:cs="Times New Roman"/>
                <w:sz w:val="24"/>
                <w:szCs w:val="24"/>
                <w:lang w:eastAsia="tr-TR"/>
              </w:rPr>
              <w:t>stl</w:t>
            </w:r>
            <w:proofErr w:type="spellEnd"/>
            <w:r w:rsidRPr="001D595C">
              <w:rPr>
                <w:rFonts w:ascii="Times New Roman" w:eastAsia="Times New Roman" w:hAnsi="Times New Roman" w:cs="Times New Roman"/>
                <w:sz w:val="24"/>
                <w:szCs w:val="24"/>
                <w:lang w:eastAsia="tr-TR"/>
              </w:rPr>
              <w:t xml:space="preserve">, </w:t>
            </w:r>
            <w:proofErr w:type="spellStart"/>
            <w:r w:rsidRPr="001D595C">
              <w:rPr>
                <w:rFonts w:ascii="Times New Roman" w:eastAsia="Times New Roman" w:hAnsi="Times New Roman" w:cs="Times New Roman"/>
                <w:sz w:val="24"/>
                <w:szCs w:val="24"/>
                <w:lang w:eastAsia="tr-TR"/>
              </w:rPr>
              <w:t>dxf</w:t>
            </w:r>
            <w:proofErr w:type="spellEnd"/>
            <w:r w:rsidRPr="001D595C">
              <w:rPr>
                <w:rFonts w:ascii="Times New Roman" w:eastAsia="Times New Roman" w:hAnsi="Times New Roman" w:cs="Times New Roman"/>
                <w:sz w:val="24"/>
                <w:szCs w:val="24"/>
                <w:lang w:eastAsia="tr-TR"/>
              </w:rPr>
              <w:t xml:space="preserve">, </w:t>
            </w:r>
            <w:proofErr w:type="spellStart"/>
            <w:r w:rsidRPr="001D595C">
              <w:rPr>
                <w:rFonts w:ascii="Times New Roman" w:eastAsia="Times New Roman" w:hAnsi="Times New Roman" w:cs="Times New Roman"/>
                <w:sz w:val="24"/>
                <w:szCs w:val="24"/>
                <w:lang w:eastAsia="tr-TR"/>
              </w:rPr>
              <w:t>dwg</w:t>
            </w:r>
            <w:proofErr w:type="spellEnd"/>
            <w:r w:rsidRPr="001D595C">
              <w:rPr>
                <w:rFonts w:ascii="Times New Roman" w:eastAsia="Times New Roman" w:hAnsi="Times New Roman" w:cs="Times New Roman"/>
                <w:sz w:val="24"/>
                <w:szCs w:val="24"/>
                <w:lang w:eastAsia="tr-TR"/>
              </w:rPr>
              <w:t xml:space="preserve">, </w:t>
            </w:r>
            <w:proofErr w:type="spellStart"/>
            <w:r w:rsidRPr="001D595C">
              <w:rPr>
                <w:rFonts w:ascii="Times New Roman" w:eastAsia="Times New Roman" w:hAnsi="Times New Roman" w:cs="Times New Roman"/>
                <w:sz w:val="24"/>
                <w:szCs w:val="24"/>
                <w:lang w:eastAsia="tr-TR"/>
              </w:rPr>
              <w:t>idf</w:t>
            </w:r>
            <w:proofErr w:type="spellEnd"/>
            <w:r w:rsidRPr="001D595C">
              <w:rPr>
                <w:rFonts w:ascii="Times New Roman" w:eastAsia="Times New Roman" w:hAnsi="Times New Roman" w:cs="Times New Roman"/>
                <w:sz w:val="24"/>
                <w:szCs w:val="24"/>
                <w:lang w:eastAsia="tr-TR"/>
              </w:rPr>
              <w:t xml:space="preserve"> vb.) özellikleri olmalıdır.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Yüzey tasarımı için yüzey modelleme araçları, modellemede yüzey ve katı araçlarını bir arada kullanma, parametrelerle yüzeyleri kontrol etme, çekiştirme yöntemi ile katı ve yüzeylere form verme (deformasyon ve serbest form), yüzey modelleri katı modele dönüştürebilme özellikleri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Sac levha tasarımı yapabilmek için gerekli olan sac levha modellerinin otomatik olarak açınımını alma, sac levha açınımlarını doğrudan DWG ve DXF olarak kaydetme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K faktörü ve düzenlenebilir büküm tabloları tanımlayabilme (Excel tabanlı), </w:t>
            </w:r>
            <w:proofErr w:type="spellStart"/>
            <w:r w:rsidRPr="001D595C">
              <w:rPr>
                <w:rFonts w:ascii="Times New Roman" w:eastAsia="Times New Roman" w:hAnsi="Times New Roman" w:cs="Times New Roman"/>
                <w:sz w:val="24"/>
                <w:szCs w:val="24"/>
                <w:lang w:eastAsia="tr-TR"/>
              </w:rPr>
              <w:t>loft</w:t>
            </w:r>
            <w:proofErr w:type="spellEnd"/>
            <w:r w:rsidRPr="001D595C">
              <w:rPr>
                <w:rFonts w:ascii="Times New Roman" w:eastAsia="Times New Roman" w:hAnsi="Times New Roman" w:cs="Times New Roman"/>
                <w:sz w:val="24"/>
                <w:szCs w:val="24"/>
                <w:lang w:eastAsia="tr-TR"/>
              </w:rPr>
              <w:t xml:space="preserve"> ile bükerek farklı kesitlere sahip özel sac bükümleri oluşturma, geliştirilebilir form verme kütüphanesi ile sac levha modellere form ekleme, katı modeli, sac levha modele </w:t>
            </w:r>
            <w:r w:rsidRPr="001D595C">
              <w:rPr>
                <w:rFonts w:ascii="Times New Roman" w:eastAsia="Times New Roman" w:hAnsi="Times New Roman" w:cs="Times New Roman"/>
                <w:sz w:val="24"/>
                <w:szCs w:val="24"/>
                <w:lang w:eastAsia="tr-TR"/>
              </w:rPr>
              <w:lastRenderedPageBreak/>
              <w:t>dönüştürme gibi özellikler mevcut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Kaynaklı birleştirme (</w:t>
            </w:r>
            <w:proofErr w:type="spellStart"/>
            <w:r w:rsidRPr="001D595C">
              <w:rPr>
                <w:rFonts w:ascii="Times New Roman" w:eastAsia="Times New Roman" w:hAnsi="Times New Roman" w:cs="Times New Roman"/>
                <w:sz w:val="24"/>
                <w:szCs w:val="24"/>
                <w:lang w:eastAsia="tr-TR"/>
              </w:rPr>
              <w:t>Weldment</w:t>
            </w:r>
            <w:proofErr w:type="spellEnd"/>
            <w:r w:rsidRPr="001D595C">
              <w:rPr>
                <w:rFonts w:ascii="Times New Roman" w:eastAsia="Times New Roman" w:hAnsi="Times New Roman" w:cs="Times New Roman"/>
                <w:sz w:val="24"/>
                <w:szCs w:val="24"/>
                <w:lang w:eastAsia="tr-TR"/>
              </w:rPr>
              <w:t xml:space="preserve">) işlemlerini yapabilme özelliğine sahip olmalıdır.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Bunun yanı sıra hazır profilleri kullanarak çelik konstrüksiyon yapıların tasarımları yapılabilmeli, kullanıcı tarafından geliştirilebilir bir profil kütüphanesi (özel kesitleri kütüphaneye ekleme)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Bayrak ve profil uçlarını kapama levhaları kolayca oluşturulabilmelidir.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Montaj - parça ortamında, profiller arasında, profiller ve diğer elemanlar arasında kaynak işlemeleri tanımlanabilmeli ve çelik konstrüksiyon yapılarının profil kesim listeleri ve kaynak listeleri otomatik olarak oluşturulabilmelidir.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Kalıp tasarımı yapabilmek için gerekli olan kalıp tasarım araçları, kalıp ayrım hattını ve yüzeyini otomatik oluşturabilmeli, gelişmiş parça açı kontrolü araçları, açık yüzeyleri otomatik olarak kapatma, kalıp çekirdeklerini (erkek-dişi) otomatik oluşturabilme, pratik bir şekilde maça ve lokma oluşturabilme özellikleri olmalıdır.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Çizilen parçaların montaj ve tasarımları esnasında yüksek performansla çalışabilmeli</w:t>
            </w:r>
            <w:r w:rsidR="00186A41">
              <w:rPr>
                <w:rFonts w:ascii="Times New Roman" w:eastAsia="Times New Roman" w:hAnsi="Times New Roman" w:cs="Times New Roman"/>
                <w:sz w:val="24"/>
                <w:szCs w:val="24"/>
                <w:lang w:eastAsia="tr-TR"/>
              </w:rPr>
              <w:t>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Aynı zamanda montaj ortamında parçalar düzenlenebilmeli ve yeni parçalar oluşturulabilmelidir.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Parçalar arası gelişmiş montaj ilişkileri (Kam, menteşe, dişli, </w:t>
            </w:r>
            <w:proofErr w:type="spellStart"/>
            <w:r w:rsidRPr="001D595C">
              <w:rPr>
                <w:rFonts w:ascii="Times New Roman" w:eastAsia="Times New Roman" w:hAnsi="Times New Roman" w:cs="Times New Roman"/>
                <w:sz w:val="24"/>
                <w:szCs w:val="24"/>
                <w:lang w:eastAsia="tr-TR"/>
              </w:rPr>
              <w:t>kramayer</w:t>
            </w:r>
            <w:proofErr w:type="spellEnd"/>
            <w:r w:rsidRPr="001D595C">
              <w:rPr>
                <w:rFonts w:ascii="Times New Roman" w:eastAsia="Times New Roman" w:hAnsi="Times New Roman" w:cs="Times New Roman"/>
                <w:sz w:val="24"/>
                <w:szCs w:val="24"/>
                <w:lang w:eastAsia="tr-TR"/>
              </w:rPr>
              <w:t xml:space="preserve"> dişli, </w:t>
            </w:r>
            <w:proofErr w:type="spellStart"/>
            <w:r w:rsidRPr="001D595C">
              <w:rPr>
                <w:rFonts w:ascii="Times New Roman" w:eastAsia="Times New Roman" w:hAnsi="Times New Roman" w:cs="Times New Roman"/>
                <w:sz w:val="24"/>
                <w:szCs w:val="24"/>
                <w:lang w:eastAsia="tr-TR"/>
              </w:rPr>
              <w:t>pinyon</w:t>
            </w:r>
            <w:proofErr w:type="spellEnd"/>
            <w:r w:rsidRPr="001D595C">
              <w:rPr>
                <w:rFonts w:ascii="Times New Roman" w:eastAsia="Times New Roman" w:hAnsi="Times New Roman" w:cs="Times New Roman"/>
                <w:sz w:val="24"/>
                <w:szCs w:val="24"/>
                <w:lang w:eastAsia="tr-TR"/>
              </w:rPr>
              <w:t xml:space="preserve"> dişli, vida, kardan mafsalı, simetrik, yol-montaj ilişkisi, limit tanımlama vs. ) tanımlanabilmelidir.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Çizilen parçalardan montaj yapılarak oluşturulan ürünün patlatılmış görünüşü oluşturulabilmelidir.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Motor hareketi, yay ve yerçekimi etkisi uygulayarak veya sürükleme yöntemi ile montaj animasyonları oluşturulabilmeli ; bu animasyonlar video olarak kaydedilebilmelidir.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Parçalar arası çakışma ve boşluk kontrol analizleri yapılabilmeli ve </w:t>
            </w:r>
            <w:proofErr w:type="spellStart"/>
            <w:r w:rsidRPr="001D595C">
              <w:rPr>
                <w:rFonts w:ascii="Times New Roman" w:eastAsia="Times New Roman" w:hAnsi="Times New Roman" w:cs="Times New Roman"/>
                <w:sz w:val="24"/>
                <w:szCs w:val="24"/>
                <w:lang w:eastAsia="tr-TR"/>
              </w:rPr>
              <w:t>Walk</w:t>
            </w:r>
            <w:proofErr w:type="spellEnd"/>
            <w:r w:rsidRPr="001D595C">
              <w:rPr>
                <w:rFonts w:ascii="Times New Roman" w:eastAsia="Times New Roman" w:hAnsi="Times New Roman" w:cs="Times New Roman"/>
                <w:sz w:val="24"/>
                <w:szCs w:val="24"/>
                <w:lang w:eastAsia="tr-TR"/>
              </w:rPr>
              <w:t xml:space="preserve"> - </w:t>
            </w:r>
            <w:proofErr w:type="spellStart"/>
            <w:r w:rsidRPr="001D595C">
              <w:rPr>
                <w:rFonts w:ascii="Times New Roman" w:eastAsia="Times New Roman" w:hAnsi="Times New Roman" w:cs="Times New Roman"/>
                <w:sz w:val="24"/>
                <w:szCs w:val="24"/>
                <w:lang w:eastAsia="tr-TR"/>
              </w:rPr>
              <w:t>Through</w:t>
            </w:r>
            <w:proofErr w:type="spellEnd"/>
            <w:r w:rsidRPr="001D595C">
              <w:rPr>
                <w:rFonts w:ascii="Times New Roman" w:eastAsia="Times New Roman" w:hAnsi="Times New Roman" w:cs="Times New Roman"/>
                <w:sz w:val="24"/>
                <w:szCs w:val="24"/>
                <w:lang w:eastAsia="tr-TR"/>
              </w:rPr>
              <w:t xml:space="preserve"> (Gidiş yolu) tanımlayarak montaj içinde gezinme yapılabilmelidir.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Çizilen parçaların ve montajı yapılan ürünlerin otomatik teknik resim görünüşleri parametrik olarak oluşturulabilmelidir.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Program katı modeldeki değişikliklere bağlı olarak görünüşleri otomatik olarak güncellemelidir.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lastRenderedPageBreak/>
              <w:t xml:space="preserve">Pratik bir şekilde en az 3 görünüş, perspektif, kesit, bölgesel kesit, kademeli kesit, yardımcı görünüşler ve detay görünüşleri çıkartılabilmelidir.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Uluslararası ölçülendirme standartları desteği (ANSI, ISO, GOST, GB, BSI, DIN, JIS vs.) olmalı ve otomatik ölçülendirme işlemi yapılabilmelidir.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Katı modele göre otomatik detaylandırma (Delik bilgileri, pah bilgileri vs.), patlatılmış görünüşler ekleme, otomatik </w:t>
            </w:r>
            <w:proofErr w:type="spellStart"/>
            <w:r w:rsidRPr="001D595C">
              <w:rPr>
                <w:rFonts w:ascii="Times New Roman" w:eastAsia="Times New Roman" w:hAnsi="Times New Roman" w:cs="Times New Roman"/>
                <w:sz w:val="24"/>
                <w:szCs w:val="24"/>
                <w:lang w:eastAsia="tr-TR"/>
              </w:rPr>
              <w:t>pozlandırma</w:t>
            </w:r>
            <w:proofErr w:type="spellEnd"/>
            <w:r w:rsidRPr="001D595C">
              <w:rPr>
                <w:rFonts w:ascii="Times New Roman" w:eastAsia="Times New Roman" w:hAnsi="Times New Roman" w:cs="Times New Roman"/>
                <w:sz w:val="24"/>
                <w:szCs w:val="24"/>
                <w:lang w:eastAsia="tr-TR"/>
              </w:rPr>
              <w:t xml:space="preserve">, malzeme listeleri ve kesim listeleri oluşturma, otomatik olarak delik tabloları ve kaynak tabloları oluşturma, özelleştirilebilir antet şablonları oluşturma ve antet içeriğini otomatik doldurma (malzeme, ağırlık, stok kodu numarası vs. ), teknik resim dosyalarını DWG/DXF formatında kaydetme özellikleri olmalıdır. </w:t>
            </w:r>
          </w:p>
          <w:p w:rsidR="001D595C" w:rsidRPr="001D595C" w:rsidRDefault="00186A41"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w:t>
            </w:r>
            <w:r w:rsidR="001D595C" w:rsidRPr="001D595C">
              <w:rPr>
                <w:rFonts w:ascii="Times New Roman" w:eastAsia="Times New Roman" w:hAnsi="Times New Roman" w:cs="Times New Roman"/>
                <w:sz w:val="24"/>
                <w:szCs w:val="24"/>
                <w:lang w:eastAsia="tr-TR"/>
              </w:rPr>
              <w:t>asit akışkan akış simülasyonu gerçekleştirme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E-</w:t>
            </w:r>
            <w:proofErr w:type="spellStart"/>
            <w:r w:rsidRPr="001D595C">
              <w:rPr>
                <w:rFonts w:ascii="Times New Roman" w:eastAsia="Times New Roman" w:hAnsi="Times New Roman" w:cs="Times New Roman"/>
                <w:sz w:val="24"/>
                <w:szCs w:val="24"/>
                <w:lang w:eastAsia="tr-TR"/>
              </w:rPr>
              <w:t>Drawings</w:t>
            </w:r>
            <w:proofErr w:type="spellEnd"/>
            <w:r w:rsidRPr="001D595C">
              <w:rPr>
                <w:rFonts w:ascii="Times New Roman" w:eastAsia="Times New Roman" w:hAnsi="Times New Roman" w:cs="Times New Roman"/>
                <w:sz w:val="24"/>
                <w:szCs w:val="24"/>
                <w:lang w:eastAsia="tr-TR"/>
              </w:rPr>
              <w:t xml:space="preserve"> tasarım paylaşım aracı ile katı modelleri ve teknik resimleri inceleme (modelleri döndürme, yaklaşma ve uzaklaşma, sürükle </w:t>
            </w:r>
            <w:proofErr w:type="spellStart"/>
            <w:r w:rsidRPr="001D595C">
              <w:rPr>
                <w:rFonts w:ascii="Times New Roman" w:eastAsia="Times New Roman" w:hAnsi="Times New Roman" w:cs="Times New Roman"/>
                <w:sz w:val="24"/>
                <w:szCs w:val="24"/>
                <w:lang w:eastAsia="tr-TR"/>
              </w:rPr>
              <w:t>bırakla</w:t>
            </w:r>
            <w:proofErr w:type="spellEnd"/>
            <w:r w:rsidRPr="001D595C">
              <w:rPr>
                <w:rFonts w:ascii="Times New Roman" w:eastAsia="Times New Roman" w:hAnsi="Times New Roman" w:cs="Times New Roman"/>
                <w:sz w:val="24"/>
                <w:szCs w:val="24"/>
                <w:lang w:eastAsia="tr-TR"/>
              </w:rPr>
              <w:t xml:space="preserve"> parçaları taşıma vs.), Tolerans yığılma analizi, montajların yapısal simülasyonu (FEA - Sonlu Elemanlar Analizi), birçok mesnet, yük ve bağlantı (Cıvata, pim, punto kaynağı, yay, </w:t>
            </w:r>
            <w:proofErr w:type="spellStart"/>
            <w:r w:rsidRPr="001D595C">
              <w:rPr>
                <w:rFonts w:ascii="Times New Roman" w:eastAsia="Times New Roman" w:hAnsi="Times New Roman" w:cs="Times New Roman"/>
                <w:sz w:val="24"/>
                <w:szCs w:val="24"/>
                <w:lang w:eastAsia="tr-TR"/>
              </w:rPr>
              <w:t>rijit</w:t>
            </w:r>
            <w:proofErr w:type="spellEnd"/>
            <w:r w:rsidRPr="001D595C">
              <w:rPr>
                <w:rFonts w:ascii="Times New Roman" w:eastAsia="Times New Roman" w:hAnsi="Times New Roman" w:cs="Times New Roman"/>
                <w:sz w:val="24"/>
                <w:szCs w:val="24"/>
                <w:lang w:eastAsia="tr-TR"/>
              </w:rPr>
              <w:t xml:space="preserve"> bağlantı vb.) tanımlama seçenekleri ile modeli gerçeğe en yakın biçimde analiz etme; gerilme, yer değiştirmeleri bulma ve emniyet kat sayısını tespit etme, mekanizma ve hareket simülasyonu (Mekanizma Analizi - Kinematik Analiz) yapabilme özelliğine sahip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Kablo, kablo tesisatı, boru, tüp tesisat sistemleri oluşturabilme özelliğine sahip olmalıdır.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Standart Parça Kütüphanesi (</w:t>
            </w:r>
            <w:proofErr w:type="spellStart"/>
            <w:r w:rsidRPr="001D595C">
              <w:rPr>
                <w:rFonts w:ascii="Times New Roman" w:eastAsia="Times New Roman" w:hAnsi="Times New Roman" w:cs="Times New Roman"/>
                <w:sz w:val="24"/>
                <w:szCs w:val="24"/>
                <w:lang w:eastAsia="tr-TR"/>
              </w:rPr>
              <w:t>Toolbox</w:t>
            </w:r>
            <w:proofErr w:type="spellEnd"/>
            <w:r w:rsidRPr="001D595C">
              <w:rPr>
                <w:rFonts w:ascii="Times New Roman" w:eastAsia="Times New Roman" w:hAnsi="Times New Roman" w:cs="Times New Roman"/>
                <w:sz w:val="24"/>
                <w:szCs w:val="24"/>
                <w:lang w:eastAsia="tr-TR"/>
              </w:rPr>
              <w:t>)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Foto gerçekçi resim işleme (</w:t>
            </w:r>
            <w:proofErr w:type="spellStart"/>
            <w:r w:rsidRPr="001D595C">
              <w:rPr>
                <w:rFonts w:ascii="Times New Roman" w:eastAsia="Times New Roman" w:hAnsi="Times New Roman" w:cs="Times New Roman"/>
                <w:sz w:val="24"/>
                <w:szCs w:val="24"/>
                <w:lang w:eastAsia="tr-TR"/>
              </w:rPr>
              <w:t>Rendering</w:t>
            </w:r>
            <w:proofErr w:type="spellEnd"/>
            <w:r w:rsidRPr="001D595C">
              <w:rPr>
                <w:rFonts w:ascii="Times New Roman" w:eastAsia="Times New Roman" w:hAnsi="Times New Roman" w:cs="Times New Roman"/>
                <w:sz w:val="24"/>
                <w:szCs w:val="24"/>
                <w:lang w:eastAsia="tr-TR"/>
              </w:rPr>
              <w:t>)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Teknik Resimlerin standartlara göre kontrolü (</w:t>
            </w:r>
            <w:proofErr w:type="spellStart"/>
            <w:r w:rsidRPr="001D595C">
              <w:rPr>
                <w:rFonts w:ascii="Times New Roman" w:eastAsia="Times New Roman" w:hAnsi="Times New Roman" w:cs="Times New Roman"/>
                <w:sz w:val="24"/>
                <w:szCs w:val="24"/>
                <w:lang w:eastAsia="tr-TR"/>
              </w:rPr>
              <w:t>Design</w:t>
            </w:r>
            <w:proofErr w:type="spellEnd"/>
            <w:r w:rsidRPr="001D595C">
              <w:rPr>
                <w:rFonts w:ascii="Times New Roman" w:eastAsia="Times New Roman" w:hAnsi="Times New Roman" w:cs="Times New Roman"/>
                <w:sz w:val="24"/>
                <w:szCs w:val="24"/>
                <w:lang w:eastAsia="tr-TR"/>
              </w:rPr>
              <w:t xml:space="preserve"> </w:t>
            </w:r>
            <w:proofErr w:type="spellStart"/>
            <w:r w:rsidRPr="001D595C">
              <w:rPr>
                <w:rFonts w:ascii="Times New Roman" w:eastAsia="Times New Roman" w:hAnsi="Times New Roman" w:cs="Times New Roman"/>
                <w:sz w:val="24"/>
                <w:szCs w:val="24"/>
                <w:lang w:eastAsia="tr-TR"/>
              </w:rPr>
              <w:t>Checker</w:t>
            </w:r>
            <w:proofErr w:type="spellEnd"/>
            <w:r w:rsidRPr="001D595C">
              <w:rPr>
                <w:rFonts w:ascii="Times New Roman" w:eastAsia="Times New Roman" w:hAnsi="Times New Roman" w:cs="Times New Roman"/>
                <w:sz w:val="24"/>
                <w:szCs w:val="24"/>
                <w:lang w:eastAsia="tr-TR"/>
              </w:rPr>
              <w:t>) olmalıdır.</w:t>
            </w:r>
          </w:p>
          <w:p w:rsidR="001D595C" w:rsidRPr="001D595C" w:rsidRDefault="00186A41"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w:t>
            </w:r>
            <w:r w:rsidR="001D595C" w:rsidRPr="001D595C">
              <w:rPr>
                <w:rFonts w:ascii="Times New Roman" w:eastAsia="Times New Roman" w:hAnsi="Times New Roman" w:cs="Times New Roman"/>
                <w:sz w:val="24"/>
                <w:szCs w:val="24"/>
                <w:lang w:eastAsia="tr-TR"/>
              </w:rPr>
              <w:t>atı model ve teknik resimler üzerinden ölçü alma, özel araçlarını kullanarak açıklayıcı notlar ekleme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Otomatik unsur tanıma (İçeri alınan farklı formatlardaki modellerin üzerinden düzenlenebilir unsurlar oluşturma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Gelişmiş üretkenlik araçları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Taranan verileri kullanarak model oluşturma (ScanTo3D) olmalıdır.</w:t>
            </w:r>
          </w:p>
          <w:p w:rsidR="001D595C" w:rsidRPr="001D595C" w:rsidRDefault="001D595C" w:rsidP="001D595C">
            <w:pPr>
              <w:spacing w:before="120" w:after="120"/>
              <w:jc w:val="left"/>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Eğitim Destek Hizmetleri</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1 kişi için ücretsiz 5 günlük Eğitim hakkı verilmelidir.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lastRenderedPageBreak/>
              <w:t xml:space="preserve">Eğitimler sözleşme tarihinden itibaren 1 yıl içerisinde kullanılmalıdır. </w:t>
            </w:r>
            <w:r w:rsidRPr="001D595C">
              <w:rPr>
                <w:rFonts w:ascii="Times New Roman" w:eastAsia="Times New Roman" w:hAnsi="Times New Roman" w:cs="Times New Roman"/>
                <w:sz w:val="24"/>
                <w:szCs w:val="24"/>
                <w:lang w:eastAsia="tr-TR"/>
              </w:rPr>
              <w:tab/>
            </w:r>
          </w:p>
          <w:p w:rsidR="001D595C" w:rsidRPr="001D595C" w:rsidRDefault="001D595C" w:rsidP="001D595C">
            <w:pPr>
              <w:spacing w:before="120" w:after="120"/>
              <w:jc w:val="left"/>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Program Versiyon Güncelleme</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1 yıllık versiyon güncelleme ve abonelik hizmeti dahil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Bu kapsamda 1 yıl içerisinde çıkacak tüm yeni ara ve ana versiyonlara ücretsiz yükseltilebilmelidir.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1 yıl boyunda telefonla ve online teknik destek hizmeti hafta içi 9:00-12:00 ve 13:00-18:30 saatleri arasında verilmelidir.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Müşteri destek merkezi </w:t>
            </w:r>
            <w:proofErr w:type="spellStart"/>
            <w:r w:rsidRPr="001D595C">
              <w:rPr>
                <w:rFonts w:ascii="Times New Roman" w:eastAsia="Times New Roman" w:hAnsi="Times New Roman" w:cs="Times New Roman"/>
                <w:sz w:val="24"/>
                <w:szCs w:val="24"/>
                <w:lang w:eastAsia="tr-TR"/>
              </w:rPr>
              <w:t>portalına</w:t>
            </w:r>
            <w:proofErr w:type="spellEnd"/>
            <w:r w:rsidRPr="001D595C">
              <w:rPr>
                <w:rFonts w:ascii="Times New Roman" w:eastAsia="Times New Roman" w:hAnsi="Times New Roman" w:cs="Times New Roman"/>
                <w:sz w:val="24"/>
                <w:szCs w:val="24"/>
                <w:lang w:eastAsia="tr-TR"/>
              </w:rPr>
              <w:t xml:space="preserve"> bu kapsamda üye olabilmeli ve sık sorulan sorular, eğitim videoları, ipuçları bölümlerine ulaşabilmeli ve her türlü teknik sorusu için talep açabilmelidir.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Yine bu kapsamda internet üzerinden ekran paylaşımlı, uzaktan erişim ile teknik destek hizmeti alabilmelidir. </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 xml:space="preserve">Program iyileştirmeleri, service </w:t>
            </w:r>
            <w:proofErr w:type="spellStart"/>
            <w:r w:rsidRPr="001D595C">
              <w:rPr>
                <w:rFonts w:ascii="Times New Roman" w:eastAsia="Times New Roman" w:hAnsi="Times New Roman" w:cs="Times New Roman"/>
                <w:sz w:val="24"/>
                <w:szCs w:val="24"/>
                <w:lang w:eastAsia="tr-TR"/>
              </w:rPr>
              <w:t>packleri</w:t>
            </w:r>
            <w:proofErr w:type="spellEnd"/>
            <w:r w:rsidRPr="001D595C">
              <w:rPr>
                <w:rFonts w:ascii="Times New Roman" w:eastAsia="Times New Roman" w:hAnsi="Times New Roman" w:cs="Times New Roman"/>
                <w:sz w:val="24"/>
                <w:szCs w:val="24"/>
                <w:lang w:eastAsia="tr-TR"/>
              </w:rPr>
              <w:t xml:space="preserve"> ücretsiz indirilebilmeli ve yüklenebilmelidir. </w:t>
            </w:r>
          </w:p>
          <w:p w:rsidR="001D595C" w:rsidRPr="001D595C" w:rsidRDefault="001D595C" w:rsidP="001D595C">
            <w:pPr>
              <w:autoSpaceDE w:val="0"/>
              <w:autoSpaceDN w:val="0"/>
              <w:adjustRightInd w:val="0"/>
              <w:ind w:left="720"/>
              <w:jc w:val="left"/>
              <w:rPr>
                <w:rFonts w:ascii="Times New Roman" w:eastAsia="Calibri" w:hAnsi="Times New Roman" w:cs="Times New Roman"/>
                <w:color w:val="000000"/>
                <w:sz w:val="24"/>
                <w:szCs w:val="24"/>
              </w:rPr>
            </w:pPr>
          </w:p>
          <w:p w:rsidR="001D595C" w:rsidRPr="001D595C" w:rsidRDefault="001D595C" w:rsidP="001D595C">
            <w:pPr>
              <w:spacing w:before="120" w:after="120"/>
              <w:jc w:val="left"/>
              <w:rPr>
                <w:rFonts w:ascii="Times New Roman" w:eastAsia="Times New Roman" w:hAnsi="Times New Roman" w:cs="Times New Roman"/>
                <w:b/>
                <w:sz w:val="24"/>
                <w:szCs w:val="24"/>
                <w:lang w:eastAsia="tr-TR"/>
              </w:rPr>
            </w:pPr>
            <w:r w:rsidRPr="001D595C">
              <w:rPr>
                <w:rFonts w:ascii="Times New Roman" w:eastAsia="Times New Roman" w:hAnsi="Times New Roman" w:cs="Times New Roman"/>
                <w:b/>
                <w:sz w:val="24"/>
                <w:szCs w:val="24"/>
                <w:lang w:eastAsia="tr-TR"/>
              </w:rPr>
              <w:t>Çizim Programı Network Lisansı</w:t>
            </w:r>
          </w:p>
          <w:p w:rsidR="001D595C" w:rsidRPr="001D595C" w:rsidRDefault="001D595C" w:rsidP="001D595C">
            <w:pPr>
              <w:jc w:val="left"/>
              <w:rPr>
                <w:rFonts w:ascii="Times New Roman" w:eastAsia="Times New Roman" w:hAnsi="Times New Roman" w:cs="Times New Roman"/>
                <w:b/>
                <w:sz w:val="24"/>
                <w:szCs w:val="24"/>
                <w:lang w:eastAsia="tr-TR"/>
              </w:rPr>
            </w:pP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Çizim programı network lisansı, içerisinde bir veya birden fazla kullanım hakkı barındıran bir lisansın, ana sunucu (server) olarak belirlenen bir bilgisayara yüklenerek, bu bilgisayara yerel ağ bağlantısı ile bağlı bilgisayarlarda çizim programına ait ürünleri çalıştırmanızı sağlayan bir lisans tipi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Bu lisansın kullanılabilmesi için kullanılacak bilgisayarlar arasında bir yerel ağ bağlantısı olmalıdır.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Lisansı çalıştırabilmek için ana bilgisayar olarak belirlenen lisansı dağıtacak bilgisayar üzerine lisans sunucusu yüklenmelidir.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Seri numarasına göre internet üzerinden lisans aktivasyonu yapılmalıdır.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Kullanıcı bilgisayarlarına ek bir program yüklenmesine gerek olmamalıdır.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Çizim programı yüklemesi yapılırken girilen seri numarası ile kullanıcı bilgisayarlarına çizim programı kullanıcı ara yüzü otomatik olarak yüklenmelidir.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Çizim programı ürünleri istenildiği kadar bilgisayara yüklenebilmelidir.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lastRenderedPageBreak/>
              <w:t>Kullanıcı bilgisayarında çizim programı açıldığı zaman ana sunucu üzerinden bir lisans o kullanıcı bilgisayarına gitmelidir.</w:t>
            </w:r>
          </w:p>
          <w:p w:rsidR="001D595C" w:rsidRPr="001D595C" w:rsidRDefault="001D595C" w:rsidP="001D595C">
            <w:pPr>
              <w:numPr>
                <w:ilvl w:val="0"/>
                <w:numId w:val="1"/>
              </w:numPr>
              <w:spacing w:after="160" w:line="259" w:lineRule="auto"/>
              <w:ind w:left="314" w:hanging="284"/>
              <w:contextualSpacing/>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t>Çizim programı kapatıldığında ise lisans ana sunucuya geri dönmelidir.</w:t>
            </w:r>
          </w:p>
        </w:tc>
        <w:tc>
          <w:tcPr>
            <w:tcW w:w="1115" w:type="dxa"/>
            <w:vAlign w:val="center"/>
          </w:tcPr>
          <w:p w:rsidR="001D595C" w:rsidRPr="001D595C" w:rsidRDefault="001D595C" w:rsidP="001D595C">
            <w:pPr>
              <w:spacing w:before="120" w:after="120"/>
              <w:jc w:val="left"/>
              <w:rPr>
                <w:rFonts w:ascii="Times New Roman" w:eastAsia="Times New Roman" w:hAnsi="Times New Roman" w:cs="Times New Roman"/>
                <w:sz w:val="24"/>
                <w:szCs w:val="24"/>
                <w:lang w:eastAsia="tr-TR"/>
              </w:rPr>
            </w:pPr>
            <w:r w:rsidRPr="001D595C">
              <w:rPr>
                <w:rFonts w:ascii="Times New Roman" w:eastAsia="Times New Roman" w:hAnsi="Times New Roman" w:cs="Times New Roman"/>
                <w:sz w:val="24"/>
                <w:szCs w:val="24"/>
                <w:lang w:eastAsia="tr-TR"/>
              </w:rPr>
              <w:lastRenderedPageBreak/>
              <w:t>1 Adet</w:t>
            </w:r>
          </w:p>
        </w:tc>
      </w:tr>
    </w:tbl>
    <w:p w:rsidR="007A1285" w:rsidRPr="007A1285" w:rsidRDefault="007A1285" w:rsidP="007A128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7A1285">
        <w:rPr>
          <w:rFonts w:ascii="Times New Roman" w:eastAsia="Times New Roman" w:hAnsi="Times New Roman" w:cs="Times New Roman"/>
          <w:b/>
          <w:sz w:val="24"/>
          <w:szCs w:val="20"/>
          <w:lang w:eastAsia="tr-TR"/>
        </w:rPr>
        <w:lastRenderedPageBreak/>
        <w:t>3. Alet, aksesuar ve gerekli diğer kalemler</w:t>
      </w:r>
    </w:p>
    <w:p w:rsidR="007A1285" w:rsidRPr="007A1285" w:rsidRDefault="007A1285" w:rsidP="007A1285">
      <w:pPr>
        <w:overflowPunct w:val="0"/>
        <w:autoSpaceDE w:val="0"/>
        <w:autoSpaceDN w:val="0"/>
        <w:adjustRightInd w:val="0"/>
        <w:spacing w:after="120"/>
        <w:jc w:val="left"/>
        <w:textAlignment w:val="baseline"/>
        <w:rPr>
          <w:rFonts w:ascii="Times New Roman" w:eastAsia="Times New Roman" w:hAnsi="Times New Roman" w:cs="Times New Roman"/>
          <w:sz w:val="24"/>
          <w:szCs w:val="20"/>
          <w:lang w:eastAsia="tr-TR"/>
        </w:rPr>
      </w:pPr>
      <w:r w:rsidRPr="007A1285">
        <w:rPr>
          <w:rFonts w:ascii="Times New Roman" w:eastAsia="Times New Roman" w:hAnsi="Times New Roman" w:cs="Times New Roman"/>
          <w:sz w:val="24"/>
          <w:szCs w:val="20"/>
          <w:lang w:eastAsia="tr-TR"/>
        </w:rPr>
        <w:t>İlgili alet ve aksesuarlar tedarikçi firma tarafından karşılanacaktır.</w:t>
      </w:r>
    </w:p>
    <w:p w:rsidR="007A1285" w:rsidRPr="007A1285" w:rsidRDefault="007A1285" w:rsidP="007A128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7A1285">
        <w:rPr>
          <w:rFonts w:ascii="Times New Roman" w:eastAsia="Times New Roman" w:hAnsi="Times New Roman" w:cs="Times New Roman"/>
          <w:b/>
          <w:sz w:val="24"/>
          <w:szCs w:val="20"/>
          <w:lang w:eastAsia="tr-TR"/>
        </w:rPr>
        <w:t>4. Garanti Koşulları</w:t>
      </w:r>
    </w:p>
    <w:p w:rsidR="007A1285" w:rsidRPr="007A1285" w:rsidRDefault="007A1285" w:rsidP="007A1285">
      <w:pPr>
        <w:overflowPunct w:val="0"/>
        <w:autoSpaceDE w:val="0"/>
        <w:autoSpaceDN w:val="0"/>
        <w:adjustRightInd w:val="0"/>
        <w:spacing w:after="120"/>
        <w:jc w:val="left"/>
        <w:textAlignment w:val="baseline"/>
        <w:rPr>
          <w:rFonts w:ascii="Times New Roman" w:eastAsia="Times New Roman" w:hAnsi="Times New Roman" w:cs="Times New Roman"/>
          <w:sz w:val="24"/>
          <w:szCs w:val="20"/>
          <w:lang w:eastAsia="tr-TR"/>
        </w:rPr>
      </w:pPr>
      <w:r w:rsidRPr="007A1285">
        <w:rPr>
          <w:rFonts w:ascii="Times New Roman" w:eastAsia="Times New Roman" w:hAnsi="Times New Roman" w:cs="Times New Roman"/>
          <w:sz w:val="24"/>
          <w:szCs w:val="20"/>
          <w:lang w:eastAsia="tr-TR"/>
        </w:rPr>
        <w:t>Ürünün garanti süresi, teslim ve aktif kullanım itibariyle en az 1 yıl olmalıdır.</w:t>
      </w:r>
    </w:p>
    <w:p w:rsidR="007A1285" w:rsidRPr="007A1285" w:rsidRDefault="007A1285" w:rsidP="007A128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7A1285">
        <w:rPr>
          <w:rFonts w:ascii="Times New Roman" w:eastAsia="Times New Roman" w:hAnsi="Times New Roman" w:cs="Times New Roman"/>
          <w:b/>
          <w:sz w:val="24"/>
          <w:szCs w:val="20"/>
          <w:lang w:eastAsia="tr-TR"/>
        </w:rPr>
        <w:t>5. Montaj ve Bakım-Onarım Hizmetleri</w:t>
      </w:r>
    </w:p>
    <w:p w:rsidR="007A1285" w:rsidRPr="007A1285" w:rsidRDefault="007A1285" w:rsidP="004E1649">
      <w:pPr>
        <w:tabs>
          <w:tab w:val="num" w:pos="1080"/>
          <w:tab w:val="num" w:pos="2487"/>
        </w:tabs>
        <w:spacing w:beforeLines="20"/>
        <w:jc w:val="left"/>
        <w:rPr>
          <w:rFonts w:ascii="Times New Roman" w:eastAsia="Times New Roman" w:hAnsi="Times New Roman" w:cs="Times New Roman"/>
          <w:sz w:val="24"/>
          <w:szCs w:val="20"/>
          <w:lang w:eastAsia="tr-TR"/>
        </w:rPr>
      </w:pPr>
      <w:r w:rsidRPr="007A1285">
        <w:rPr>
          <w:rFonts w:ascii="Times New Roman" w:eastAsia="Times New Roman" w:hAnsi="Times New Roman" w:cs="Times New Roman"/>
          <w:sz w:val="24"/>
          <w:szCs w:val="20"/>
          <w:lang w:eastAsia="tr-TR"/>
        </w:rPr>
        <w:t>Ürünler, yüklenici tarafından firmanın belirtilen adresinde monte edilecek ve çalışır vaziyette teslim edilecektir. Yüklenici tarafından firmanın belirtilen adresinde monte edilen cihazla beraber yazılımı çalışır vaziyette teslim edilmelidir.</w:t>
      </w:r>
    </w:p>
    <w:p w:rsidR="007A1285" w:rsidRPr="007A1285" w:rsidRDefault="007A1285" w:rsidP="004E1649">
      <w:pPr>
        <w:tabs>
          <w:tab w:val="num" w:pos="3927"/>
        </w:tabs>
        <w:spacing w:beforeLines="20"/>
        <w:jc w:val="left"/>
        <w:rPr>
          <w:rFonts w:ascii="Times New Roman" w:eastAsia="Times New Roman" w:hAnsi="Times New Roman" w:cs="Times New Roman"/>
          <w:sz w:val="24"/>
          <w:szCs w:val="20"/>
          <w:lang w:eastAsia="tr-TR"/>
        </w:rPr>
      </w:pPr>
      <w:r w:rsidRPr="007A1285">
        <w:rPr>
          <w:rFonts w:ascii="Times New Roman" w:eastAsia="Times New Roman" w:hAnsi="Times New Roman" w:cs="Times New Roman"/>
          <w:sz w:val="24"/>
          <w:szCs w:val="20"/>
          <w:lang w:eastAsia="tr-TR"/>
        </w:rPr>
        <w:t>Ürünün yazılımının üzerinde çalışacağı bilgisayar konfigürasyonu, yazılımı üreten firma tarafından verilmelidir.</w:t>
      </w:r>
    </w:p>
    <w:p w:rsidR="007A1285" w:rsidRPr="007A1285" w:rsidRDefault="007A1285" w:rsidP="004E1649">
      <w:pPr>
        <w:tabs>
          <w:tab w:val="num" w:pos="3927"/>
        </w:tabs>
        <w:spacing w:beforeLines="20"/>
        <w:jc w:val="left"/>
        <w:rPr>
          <w:rFonts w:ascii="Times New Roman" w:eastAsia="Times New Roman" w:hAnsi="Times New Roman" w:cs="Times New Roman"/>
          <w:sz w:val="24"/>
          <w:szCs w:val="20"/>
          <w:lang w:eastAsia="tr-TR"/>
        </w:rPr>
      </w:pPr>
      <w:r w:rsidRPr="007A1285">
        <w:rPr>
          <w:rFonts w:ascii="Times New Roman" w:eastAsia="Times New Roman" w:hAnsi="Times New Roman" w:cs="Times New Roman"/>
          <w:sz w:val="24"/>
          <w:szCs w:val="20"/>
          <w:lang w:eastAsia="tr-TR"/>
        </w:rPr>
        <w:t>Eğitim ile ilgili hususlar, firmaya teslim yerinde iki gün boyunca uygulamalı olarak verilmelidir.</w:t>
      </w:r>
    </w:p>
    <w:p w:rsidR="007A1285" w:rsidRPr="007A1285" w:rsidRDefault="007A1285" w:rsidP="004E1649">
      <w:pPr>
        <w:tabs>
          <w:tab w:val="num" w:pos="3927"/>
        </w:tabs>
        <w:spacing w:beforeLines="20"/>
        <w:rPr>
          <w:rFonts w:ascii="Times New Roman" w:eastAsia="Times New Roman" w:hAnsi="Times New Roman" w:cs="Times New Roman"/>
          <w:sz w:val="24"/>
          <w:szCs w:val="20"/>
          <w:lang w:eastAsia="tr-TR"/>
        </w:rPr>
      </w:pPr>
    </w:p>
    <w:p w:rsidR="007A1285" w:rsidRPr="007A1285" w:rsidRDefault="007A1285" w:rsidP="007A128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7A1285">
        <w:rPr>
          <w:rFonts w:ascii="Times New Roman" w:eastAsia="Times New Roman" w:hAnsi="Times New Roman" w:cs="Times New Roman"/>
          <w:b/>
          <w:sz w:val="24"/>
          <w:szCs w:val="20"/>
          <w:lang w:eastAsia="tr-TR"/>
        </w:rPr>
        <w:t>6. Gerekli Yedek Parçalar</w:t>
      </w:r>
    </w:p>
    <w:p w:rsidR="007A1285" w:rsidRPr="007A1285" w:rsidRDefault="007A1285" w:rsidP="007A1285">
      <w:pPr>
        <w:overflowPunct w:val="0"/>
        <w:autoSpaceDE w:val="0"/>
        <w:autoSpaceDN w:val="0"/>
        <w:adjustRightInd w:val="0"/>
        <w:spacing w:after="120"/>
        <w:textAlignment w:val="baseline"/>
        <w:rPr>
          <w:rFonts w:ascii="Times New Roman" w:eastAsia="Times New Roman" w:hAnsi="Times New Roman" w:cs="Times New Roman"/>
          <w:sz w:val="24"/>
          <w:szCs w:val="20"/>
          <w:lang w:eastAsia="tr-TR"/>
        </w:rPr>
      </w:pPr>
      <w:r w:rsidRPr="007A1285">
        <w:rPr>
          <w:rFonts w:ascii="Times New Roman" w:eastAsia="Times New Roman" w:hAnsi="Times New Roman" w:cs="Times New Roman"/>
          <w:sz w:val="24"/>
          <w:szCs w:val="20"/>
          <w:lang w:eastAsia="tr-TR"/>
        </w:rPr>
        <w:t>İlgili yedek parçaların olması halinde tedarikçi firma sağlayacaktır.</w:t>
      </w:r>
    </w:p>
    <w:p w:rsidR="007A1285" w:rsidRPr="007A1285" w:rsidRDefault="007A1285" w:rsidP="007A128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7A1285">
        <w:rPr>
          <w:rFonts w:ascii="Times New Roman" w:eastAsia="Times New Roman" w:hAnsi="Times New Roman" w:cs="Times New Roman"/>
          <w:b/>
          <w:sz w:val="24"/>
          <w:szCs w:val="20"/>
          <w:lang w:eastAsia="tr-TR"/>
        </w:rPr>
        <w:t>7. Kullanım Kılavuzu</w:t>
      </w:r>
    </w:p>
    <w:p w:rsidR="007A1285" w:rsidRPr="007A1285" w:rsidRDefault="007A1285" w:rsidP="004E1649">
      <w:pPr>
        <w:tabs>
          <w:tab w:val="num" w:pos="3927"/>
        </w:tabs>
        <w:spacing w:beforeLines="20"/>
        <w:jc w:val="left"/>
        <w:rPr>
          <w:rFonts w:ascii="Times New Roman" w:eastAsia="Times New Roman" w:hAnsi="Times New Roman" w:cs="Times New Roman"/>
          <w:sz w:val="24"/>
          <w:szCs w:val="20"/>
          <w:lang w:eastAsia="tr-TR"/>
        </w:rPr>
      </w:pPr>
      <w:r w:rsidRPr="007A1285">
        <w:rPr>
          <w:rFonts w:ascii="Times New Roman" w:eastAsia="Times New Roman" w:hAnsi="Times New Roman" w:cs="Times New Roman"/>
          <w:sz w:val="24"/>
          <w:szCs w:val="20"/>
          <w:lang w:eastAsia="tr-TR"/>
        </w:rPr>
        <w:t xml:space="preserve">Ürünlerin üzerinde, cihazın teknik özellikleri, kullanma talimatı, emniyet ikaz işaret ve yazıları ile imalatçı yüklenici adını belirten bilgi levhası bulunacaktır. </w:t>
      </w:r>
    </w:p>
    <w:p w:rsidR="007A1285" w:rsidRPr="007A1285" w:rsidRDefault="007A1285" w:rsidP="004E1649">
      <w:pPr>
        <w:tabs>
          <w:tab w:val="num" w:pos="1080"/>
          <w:tab w:val="num" w:pos="2487"/>
        </w:tabs>
        <w:spacing w:beforeLines="20"/>
        <w:jc w:val="left"/>
        <w:rPr>
          <w:rFonts w:ascii="Times New Roman" w:eastAsia="Times New Roman" w:hAnsi="Times New Roman" w:cs="Times New Roman"/>
          <w:sz w:val="24"/>
          <w:szCs w:val="20"/>
          <w:lang w:eastAsia="tr-TR"/>
        </w:rPr>
      </w:pPr>
      <w:r w:rsidRPr="007A1285">
        <w:rPr>
          <w:rFonts w:ascii="Times New Roman" w:eastAsia="Times New Roman" w:hAnsi="Times New Roman" w:cs="Times New Roman"/>
          <w:sz w:val="24"/>
          <w:szCs w:val="20"/>
          <w:lang w:eastAsia="tr-TR"/>
        </w:rPr>
        <w:t>Bütün etiketler ve bilgi levhaları korozyona mukavim malzemeden olacaktır. Yüklenici malzeme cinsini, yazılı olarak taahhüt edecektir.</w:t>
      </w:r>
    </w:p>
    <w:p w:rsidR="007A1285" w:rsidRPr="007A1285" w:rsidRDefault="007A1285" w:rsidP="004E1649">
      <w:pPr>
        <w:spacing w:beforeLines="20"/>
        <w:jc w:val="left"/>
        <w:rPr>
          <w:rFonts w:ascii="Times New Roman" w:eastAsia="Times New Roman" w:hAnsi="Times New Roman" w:cs="Times New Roman"/>
          <w:sz w:val="24"/>
          <w:szCs w:val="20"/>
          <w:lang w:eastAsia="tr-TR"/>
        </w:rPr>
      </w:pPr>
      <w:r w:rsidRPr="007A1285">
        <w:rPr>
          <w:rFonts w:ascii="Times New Roman" w:eastAsia="Times New Roman" w:hAnsi="Times New Roman" w:cs="Times New Roman"/>
          <w:sz w:val="24"/>
          <w:szCs w:val="20"/>
          <w:lang w:eastAsia="tr-TR"/>
        </w:rPr>
        <w:t>Ayrıca; Kullanıcı kılavuzu, Aksesuar parça kitabı, varsa detay parçaların montaj şemalarını içerecek şekilde mekanik komple resimleri ve arıza sırasında yapılması gerekenler dokümanı cihazla birlikte teslim edilmelidir.</w:t>
      </w:r>
    </w:p>
    <w:p w:rsidR="007A1285" w:rsidRPr="007A1285" w:rsidRDefault="007A1285" w:rsidP="007A128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p>
    <w:p w:rsidR="007A1285" w:rsidRPr="007A1285" w:rsidRDefault="007A1285" w:rsidP="007A1285">
      <w:pPr>
        <w:overflowPunct w:val="0"/>
        <w:autoSpaceDE w:val="0"/>
        <w:autoSpaceDN w:val="0"/>
        <w:adjustRightInd w:val="0"/>
        <w:spacing w:after="120"/>
        <w:textAlignment w:val="baseline"/>
        <w:rPr>
          <w:rFonts w:ascii="Times New Roman" w:eastAsia="Times New Roman" w:hAnsi="Times New Roman" w:cs="Times New Roman"/>
          <w:b/>
          <w:sz w:val="24"/>
          <w:szCs w:val="20"/>
          <w:lang w:eastAsia="tr-TR"/>
        </w:rPr>
      </w:pPr>
      <w:r w:rsidRPr="007A1285">
        <w:rPr>
          <w:rFonts w:ascii="Times New Roman" w:eastAsia="Times New Roman" w:hAnsi="Times New Roman" w:cs="Times New Roman"/>
          <w:b/>
          <w:sz w:val="24"/>
          <w:szCs w:val="20"/>
          <w:lang w:eastAsia="tr-TR"/>
        </w:rPr>
        <w:t>8. Diğer Hususlar</w:t>
      </w:r>
    </w:p>
    <w:p w:rsidR="007A1285" w:rsidRPr="007A1285" w:rsidRDefault="007A1285" w:rsidP="00200CD5">
      <w:pPr>
        <w:spacing w:beforeLines="20"/>
        <w:jc w:val="left"/>
        <w:rPr>
          <w:rFonts w:ascii="Times New Roman" w:eastAsia="Times New Roman" w:hAnsi="Times New Roman" w:cs="Times New Roman"/>
          <w:sz w:val="24"/>
          <w:szCs w:val="20"/>
          <w:lang w:eastAsia="tr-TR"/>
        </w:rPr>
      </w:pPr>
      <w:r w:rsidRPr="007A1285">
        <w:rPr>
          <w:rFonts w:ascii="Times New Roman" w:eastAsia="Times New Roman" w:hAnsi="Times New Roman" w:cs="Times New Roman"/>
          <w:sz w:val="24"/>
          <w:szCs w:val="20"/>
          <w:lang w:eastAsia="tr-TR"/>
        </w:rPr>
        <w:t>İş bu teknik şartnamede talep edilen kriterler isteklilerin karşılaması gereken minimum kriterlerdir. Nakliye yüklenici firmaya aittir. Tedarikçi firmanın teslim edeceği ürünler ve parçaları teslimatta kontrol edilecek olup, uygun olmayan ürünler ve parçaların istenilen özelliklerde ve kalitede teslim edilmemesi koşulunda sözleşme feshedilecektir. Ürünler Kırık, Çatlak, Ezik, Pas, Boya akması ve boya kabarması, Darbe gibi kusurlar bulunmayacaktır.</w:t>
      </w:r>
    </w:p>
    <w:sectPr w:rsidR="007A1285" w:rsidRPr="007A1285" w:rsidSect="00F811B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F4FC0"/>
    <w:multiLevelType w:val="hybridMultilevel"/>
    <w:tmpl w:val="7F4ADA6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
    <w:nsid w:val="0DA944B1"/>
    <w:multiLevelType w:val="hybridMultilevel"/>
    <w:tmpl w:val="FD76656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0DB162EC"/>
    <w:multiLevelType w:val="multilevel"/>
    <w:tmpl w:val="810641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0CA5241"/>
    <w:multiLevelType w:val="hybridMultilevel"/>
    <w:tmpl w:val="A0DA4EE4"/>
    <w:lvl w:ilvl="0" w:tplc="041F000B">
      <w:start w:val="1"/>
      <w:numFmt w:val="bullet"/>
      <w:lvlText w:val=""/>
      <w:lvlJc w:val="left"/>
      <w:pPr>
        <w:ind w:left="1485" w:hanging="360"/>
      </w:pPr>
      <w:rPr>
        <w:rFonts w:ascii="Wingdings" w:hAnsi="Wingdings"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4">
    <w:nsid w:val="1EB2500E"/>
    <w:multiLevelType w:val="hybridMultilevel"/>
    <w:tmpl w:val="8E221F7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22321F96"/>
    <w:multiLevelType w:val="hybridMultilevel"/>
    <w:tmpl w:val="EBF22282"/>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49B0F61"/>
    <w:multiLevelType w:val="multilevel"/>
    <w:tmpl w:val="810641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7F00FF"/>
    <w:multiLevelType w:val="hybridMultilevel"/>
    <w:tmpl w:val="F0023B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9960933"/>
    <w:multiLevelType w:val="multilevel"/>
    <w:tmpl w:val="810641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D34726E"/>
    <w:multiLevelType w:val="multilevel"/>
    <w:tmpl w:val="810641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D7101E2"/>
    <w:multiLevelType w:val="hybridMultilevel"/>
    <w:tmpl w:val="F9503A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7E0305"/>
    <w:multiLevelType w:val="hybridMultilevel"/>
    <w:tmpl w:val="28046F6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FBF7A89"/>
    <w:multiLevelType w:val="hybridMultilevel"/>
    <w:tmpl w:val="3AFE6EC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40442265"/>
    <w:multiLevelType w:val="hybridMultilevel"/>
    <w:tmpl w:val="05447EA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45A7056"/>
    <w:multiLevelType w:val="multilevel"/>
    <w:tmpl w:val="52807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D027BEA"/>
    <w:multiLevelType w:val="hybridMultilevel"/>
    <w:tmpl w:val="384640E2"/>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4F744C04"/>
    <w:multiLevelType w:val="hybridMultilevel"/>
    <w:tmpl w:val="D7545A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FFA0178"/>
    <w:multiLevelType w:val="hybridMultilevel"/>
    <w:tmpl w:val="4D786870"/>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514A5C67"/>
    <w:multiLevelType w:val="hybridMultilevel"/>
    <w:tmpl w:val="6242076A"/>
    <w:lvl w:ilvl="0" w:tplc="041F0001">
      <w:start w:val="1"/>
      <w:numFmt w:val="bullet"/>
      <w:lvlText w:val=""/>
      <w:lvlJc w:val="left"/>
      <w:pPr>
        <w:ind w:left="1034" w:hanging="360"/>
      </w:pPr>
      <w:rPr>
        <w:rFonts w:ascii="Symbol" w:hAnsi="Symbol" w:hint="default"/>
      </w:rPr>
    </w:lvl>
    <w:lvl w:ilvl="1" w:tplc="041F0003" w:tentative="1">
      <w:start w:val="1"/>
      <w:numFmt w:val="bullet"/>
      <w:lvlText w:val="o"/>
      <w:lvlJc w:val="left"/>
      <w:pPr>
        <w:ind w:left="1754" w:hanging="360"/>
      </w:pPr>
      <w:rPr>
        <w:rFonts w:ascii="Courier New" w:hAnsi="Courier New" w:cs="Courier New" w:hint="default"/>
      </w:rPr>
    </w:lvl>
    <w:lvl w:ilvl="2" w:tplc="041F0005" w:tentative="1">
      <w:start w:val="1"/>
      <w:numFmt w:val="bullet"/>
      <w:lvlText w:val=""/>
      <w:lvlJc w:val="left"/>
      <w:pPr>
        <w:ind w:left="2474" w:hanging="360"/>
      </w:pPr>
      <w:rPr>
        <w:rFonts w:ascii="Wingdings" w:hAnsi="Wingdings" w:hint="default"/>
      </w:rPr>
    </w:lvl>
    <w:lvl w:ilvl="3" w:tplc="041F0001" w:tentative="1">
      <w:start w:val="1"/>
      <w:numFmt w:val="bullet"/>
      <w:lvlText w:val=""/>
      <w:lvlJc w:val="left"/>
      <w:pPr>
        <w:ind w:left="3194" w:hanging="360"/>
      </w:pPr>
      <w:rPr>
        <w:rFonts w:ascii="Symbol" w:hAnsi="Symbol" w:hint="default"/>
      </w:rPr>
    </w:lvl>
    <w:lvl w:ilvl="4" w:tplc="041F0003" w:tentative="1">
      <w:start w:val="1"/>
      <w:numFmt w:val="bullet"/>
      <w:lvlText w:val="o"/>
      <w:lvlJc w:val="left"/>
      <w:pPr>
        <w:ind w:left="3914" w:hanging="360"/>
      </w:pPr>
      <w:rPr>
        <w:rFonts w:ascii="Courier New" w:hAnsi="Courier New" w:cs="Courier New" w:hint="default"/>
      </w:rPr>
    </w:lvl>
    <w:lvl w:ilvl="5" w:tplc="041F0005" w:tentative="1">
      <w:start w:val="1"/>
      <w:numFmt w:val="bullet"/>
      <w:lvlText w:val=""/>
      <w:lvlJc w:val="left"/>
      <w:pPr>
        <w:ind w:left="4634" w:hanging="360"/>
      </w:pPr>
      <w:rPr>
        <w:rFonts w:ascii="Wingdings" w:hAnsi="Wingdings" w:hint="default"/>
      </w:rPr>
    </w:lvl>
    <w:lvl w:ilvl="6" w:tplc="041F0001" w:tentative="1">
      <w:start w:val="1"/>
      <w:numFmt w:val="bullet"/>
      <w:lvlText w:val=""/>
      <w:lvlJc w:val="left"/>
      <w:pPr>
        <w:ind w:left="5354" w:hanging="360"/>
      </w:pPr>
      <w:rPr>
        <w:rFonts w:ascii="Symbol" w:hAnsi="Symbol" w:hint="default"/>
      </w:rPr>
    </w:lvl>
    <w:lvl w:ilvl="7" w:tplc="041F0003" w:tentative="1">
      <w:start w:val="1"/>
      <w:numFmt w:val="bullet"/>
      <w:lvlText w:val="o"/>
      <w:lvlJc w:val="left"/>
      <w:pPr>
        <w:ind w:left="6074" w:hanging="360"/>
      </w:pPr>
      <w:rPr>
        <w:rFonts w:ascii="Courier New" w:hAnsi="Courier New" w:cs="Courier New" w:hint="default"/>
      </w:rPr>
    </w:lvl>
    <w:lvl w:ilvl="8" w:tplc="041F0005" w:tentative="1">
      <w:start w:val="1"/>
      <w:numFmt w:val="bullet"/>
      <w:lvlText w:val=""/>
      <w:lvlJc w:val="left"/>
      <w:pPr>
        <w:ind w:left="6794" w:hanging="360"/>
      </w:pPr>
      <w:rPr>
        <w:rFonts w:ascii="Wingdings" w:hAnsi="Wingdings" w:hint="default"/>
      </w:rPr>
    </w:lvl>
  </w:abstractNum>
  <w:abstractNum w:abstractNumId="19">
    <w:nsid w:val="592361B3"/>
    <w:multiLevelType w:val="hybridMultilevel"/>
    <w:tmpl w:val="4672D2B0"/>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CB978CF"/>
    <w:multiLevelType w:val="hybridMultilevel"/>
    <w:tmpl w:val="F8A6A1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984A8A"/>
    <w:multiLevelType w:val="hybridMultilevel"/>
    <w:tmpl w:val="B4A21C6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E8259F1"/>
    <w:multiLevelType w:val="hybridMultilevel"/>
    <w:tmpl w:val="5224A20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nsid w:val="61956542"/>
    <w:multiLevelType w:val="multilevel"/>
    <w:tmpl w:val="810641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2FE0736"/>
    <w:multiLevelType w:val="multilevel"/>
    <w:tmpl w:val="810641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9C74441"/>
    <w:multiLevelType w:val="hybridMultilevel"/>
    <w:tmpl w:val="CC820D2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nsid w:val="6B572664"/>
    <w:multiLevelType w:val="hybridMultilevel"/>
    <w:tmpl w:val="28A8041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6B817968"/>
    <w:multiLevelType w:val="hybridMultilevel"/>
    <w:tmpl w:val="C8F2720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6CBE78E2"/>
    <w:multiLevelType w:val="hybridMultilevel"/>
    <w:tmpl w:val="6D1E8450"/>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6F502F3E"/>
    <w:multiLevelType w:val="hybridMultilevel"/>
    <w:tmpl w:val="0DC6E88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720C7D32"/>
    <w:multiLevelType w:val="hybridMultilevel"/>
    <w:tmpl w:val="5B8A5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AB551D5"/>
    <w:multiLevelType w:val="hybridMultilevel"/>
    <w:tmpl w:val="B00675D2"/>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13"/>
  </w:num>
  <w:num w:numId="2">
    <w:abstractNumId w:val="10"/>
  </w:num>
  <w:num w:numId="3">
    <w:abstractNumId w:val="30"/>
  </w:num>
  <w:num w:numId="4">
    <w:abstractNumId w:val="20"/>
  </w:num>
  <w:num w:numId="5">
    <w:abstractNumId w:val="19"/>
  </w:num>
  <w:num w:numId="6">
    <w:abstractNumId w:val="27"/>
  </w:num>
  <w:num w:numId="7">
    <w:abstractNumId w:val="11"/>
  </w:num>
  <w:num w:numId="8">
    <w:abstractNumId w:val="21"/>
  </w:num>
  <w:num w:numId="9">
    <w:abstractNumId w:val="26"/>
  </w:num>
  <w:num w:numId="10">
    <w:abstractNumId w:val="31"/>
  </w:num>
  <w:num w:numId="11">
    <w:abstractNumId w:val="5"/>
  </w:num>
  <w:num w:numId="12">
    <w:abstractNumId w:val="29"/>
  </w:num>
  <w:num w:numId="13">
    <w:abstractNumId w:val="28"/>
  </w:num>
  <w:num w:numId="14">
    <w:abstractNumId w:val="15"/>
  </w:num>
  <w:num w:numId="15">
    <w:abstractNumId w:val="17"/>
  </w:num>
  <w:num w:numId="16">
    <w:abstractNumId w:val="24"/>
  </w:num>
  <w:num w:numId="17">
    <w:abstractNumId w:val="8"/>
  </w:num>
  <w:num w:numId="18">
    <w:abstractNumId w:val="9"/>
  </w:num>
  <w:num w:numId="19">
    <w:abstractNumId w:val="23"/>
  </w:num>
  <w:num w:numId="20">
    <w:abstractNumId w:val="2"/>
  </w:num>
  <w:num w:numId="21">
    <w:abstractNumId w:val="6"/>
  </w:num>
  <w:num w:numId="22">
    <w:abstractNumId w:val="16"/>
  </w:num>
  <w:num w:numId="23">
    <w:abstractNumId w:val="18"/>
  </w:num>
  <w:num w:numId="24">
    <w:abstractNumId w:val="14"/>
  </w:num>
  <w:num w:numId="25">
    <w:abstractNumId w:val="1"/>
  </w:num>
  <w:num w:numId="26">
    <w:abstractNumId w:val="25"/>
  </w:num>
  <w:num w:numId="27">
    <w:abstractNumId w:val="22"/>
  </w:num>
  <w:num w:numId="28">
    <w:abstractNumId w:val="0"/>
  </w:num>
  <w:num w:numId="29">
    <w:abstractNumId w:val="3"/>
  </w:num>
  <w:num w:numId="30">
    <w:abstractNumId w:val="7"/>
  </w:num>
  <w:num w:numId="31">
    <w:abstractNumId w:val="12"/>
  </w:num>
  <w:num w:numId="3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B92C45"/>
    <w:rsid w:val="0009123E"/>
    <w:rsid w:val="0013111D"/>
    <w:rsid w:val="00186A41"/>
    <w:rsid w:val="001B54E8"/>
    <w:rsid w:val="001D595C"/>
    <w:rsid w:val="00200CD5"/>
    <w:rsid w:val="0025663C"/>
    <w:rsid w:val="00293048"/>
    <w:rsid w:val="00295D94"/>
    <w:rsid w:val="002F4EF3"/>
    <w:rsid w:val="003A5FC6"/>
    <w:rsid w:val="003F1A85"/>
    <w:rsid w:val="004410B1"/>
    <w:rsid w:val="004D53D0"/>
    <w:rsid w:val="004E1649"/>
    <w:rsid w:val="00526E8A"/>
    <w:rsid w:val="005D2494"/>
    <w:rsid w:val="005E46A2"/>
    <w:rsid w:val="007847BF"/>
    <w:rsid w:val="007A1285"/>
    <w:rsid w:val="00842C70"/>
    <w:rsid w:val="00843DA0"/>
    <w:rsid w:val="008E5F14"/>
    <w:rsid w:val="00AC5611"/>
    <w:rsid w:val="00AD7A14"/>
    <w:rsid w:val="00AE4613"/>
    <w:rsid w:val="00B34090"/>
    <w:rsid w:val="00B92C45"/>
    <w:rsid w:val="00BB534F"/>
    <w:rsid w:val="00BD35F7"/>
    <w:rsid w:val="00C8511A"/>
    <w:rsid w:val="00DE7AAA"/>
    <w:rsid w:val="00F2107F"/>
    <w:rsid w:val="00F63D58"/>
    <w:rsid w:val="00F811B9"/>
    <w:rsid w:val="00F828F6"/>
    <w:rsid w:val="00FB49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1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37</Pages>
  <Words>9658</Words>
  <Characters>55051</Characters>
  <Application>Microsoft Office Word</Application>
  <DocSecurity>0</DocSecurity>
  <Lines>458</Lines>
  <Paragraphs>129</Paragraphs>
  <ScaleCrop>false</ScaleCrop>
  <Company/>
  <LinksUpToDate>false</LinksUpToDate>
  <CharactersWithSpaces>64580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ods14</dc:creator>
  <cp:keywords/>
  <dc:description/>
  <cp:lastModifiedBy>ismail</cp:lastModifiedBy>
  <cp:revision>27</cp:revision>
  <dcterms:created xsi:type="dcterms:W3CDTF">2014-09-19T12:03:00Z</dcterms:created>
  <dcterms:modified xsi:type="dcterms:W3CDTF">2014-09-22T11:45:00Z</dcterms:modified>
</cp:coreProperties>
</file>